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78805" w14:textId="77777777" w:rsidR="00E80B36" w:rsidRPr="00615909" w:rsidRDefault="00E80B36" w:rsidP="00E80B36">
      <w:pPr>
        <w:pBdr>
          <w:bottom w:val="single" w:sz="4" w:space="1" w:color="auto"/>
        </w:pBdr>
        <w:jc w:val="center"/>
        <w:rPr>
          <w:rStyle w:val="NumeroCapitoloChar"/>
          <w:noProof w:val="0"/>
          <w:kern w:val="0"/>
          <w:sz w:val="36"/>
          <w:lang w:eastAsia="en-US"/>
          <w14:ligatures w14:val="none"/>
        </w:rPr>
      </w:pPr>
      <w:proofErr w:type="spellStart"/>
      <w:r w:rsidRPr="00615909">
        <w:rPr>
          <w:rStyle w:val="NumeroCapitoloChar"/>
          <w:noProof w:val="0"/>
          <w:kern w:val="0"/>
          <w:sz w:val="36"/>
          <w:lang w:eastAsia="en-US"/>
          <w14:ligatures w14:val="none"/>
        </w:rPr>
        <w:t>All</w:t>
      </w:r>
      <w:proofErr w:type="spellEnd"/>
      <w:r w:rsidRPr="00615909">
        <w:rPr>
          <w:rStyle w:val="NumeroCapitoloChar"/>
          <w:noProof w:val="0"/>
          <w:kern w:val="0"/>
          <w:sz w:val="36"/>
          <w:lang w:eastAsia="en-US"/>
          <w14:ligatures w14:val="none"/>
        </w:rPr>
        <w:t xml:space="preserve">. 13 </w:t>
      </w:r>
    </w:p>
    <w:p w14:paraId="5C51F525" w14:textId="7BAD041C" w:rsidR="00E80B36" w:rsidRPr="00615909" w:rsidRDefault="00E80B36" w:rsidP="00E80B36">
      <w:pPr>
        <w:pBdr>
          <w:bottom w:val="single" w:sz="4" w:space="1" w:color="auto"/>
        </w:pBdr>
        <w:jc w:val="center"/>
        <w:rPr>
          <w:rStyle w:val="NumeroCapitoloChar"/>
          <w:noProof w:val="0"/>
          <w:kern w:val="0"/>
          <w:sz w:val="36"/>
          <w:lang w:eastAsia="en-US"/>
          <w14:ligatures w14:val="none"/>
        </w:rPr>
      </w:pPr>
      <w:r w:rsidRPr="00615909">
        <w:rPr>
          <w:rStyle w:val="NumeroCapitoloChar"/>
          <w:noProof w:val="0"/>
          <w:kern w:val="0"/>
          <w:sz w:val="36"/>
          <w:lang w:eastAsia="en-US"/>
          <w14:ligatures w14:val="none"/>
        </w:rPr>
        <w:t>REPORT SINTETICO ANDAMENTO TECNICO</w:t>
      </w:r>
    </w:p>
    <w:p w14:paraId="4E153913" w14:textId="44E428D1" w:rsidR="00E80B36" w:rsidRDefault="00E80B36" w:rsidP="00E80B36">
      <w:pPr>
        <w:pBdr>
          <w:bottom w:val="single" w:sz="4" w:space="1" w:color="auto"/>
        </w:pBdr>
        <w:jc w:val="center"/>
        <w:rPr>
          <w:b/>
          <w:bCs/>
        </w:rPr>
      </w:pPr>
    </w:p>
    <w:p w14:paraId="7FFEC572" w14:textId="77777777" w:rsidR="00E80B36" w:rsidRDefault="00E80B36" w:rsidP="00E80B36">
      <w:pPr>
        <w:pBdr>
          <w:bottom w:val="single" w:sz="4" w:space="1" w:color="auto"/>
        </w:pBdr>
        <w:jc w:val="center"/>
        <w:rPr>
          <w:b/>
          <w:bCs/>
        </w:rPr>
      </w:pPr>
    </w:p>
    <w:p w14:paraId="2F2C703E" w14:textId="3C106726" w:rsidR="00766EA7" w:rsidRPr="00F0129C" w:rsidRDefault="00766EA7" w:rsidP="003E4C62">
      <w:pPr>
        <w:pStyle w:val="Paragrafoelenco"/>
        <w:numPr>
          <w:ilvl w:val="0"/>
          <w:numId w:val="1"/>
        </w:numPr>
        <w:pBdr>
          <w:bottom w:val="single" w:sz="4" w:space="1" w:color="auto"/>
        </w:pBdr>
        <w:ind w:left="284" w:hanging="284"/>
        <w:jc w:val="both"/>
        <w:rPr>
          <w:b/>
          <w:bCs/>
        </w:rPr>
      </w:pPr>
      <w:r w:rsidRPr="00F0129C">
        <w:rPr>
          <w:b/>
          <w:bCs/>
        </w:rPr>
        <w:t>La Stazione Appaltante</w:t>
      </w:r>
    </w:p>
    <w:p w14:paraId="7A83F556" w14:textId="40F8E9D8" w:rsidR="00766EA7" w:rsidRDefault="00766EA7" w:rsidP="003E4C62">
      <w:pPr>
        <w:jc w:val="both"/>
      </w:pPr>
      <w:r>
        <w:t>L’ANAC è un’autorità amministrativa indipendente la cui missione istituzionale è individuata nell’azione di prevenzione della corruzione in tutti gli ambiti dell’attività amministrativa</w:t>
      </w:r>
      <w:r w:rsidR="00B75B95">
        <w:t>, con particolare riferimento ai contratti pubblici</w:t>
      </w:r>
      <w:r>
        <w:t>.</w:t>
      </w:r>
    </w:p>
    <w:p w14:paraId="349F708F" w14:textId="79B24384" w:rsidR="00766EA7" w:rsidRDefault="00766EA7" w:rsidP="003E4C62">
      <w:pPr>
        <w:jc w:val="both"/>
      </w:pPr>
      <w:r>
        <w:t xml:space="preserve">L’attività di ANAC si esplica attraverso la vigilanza su vari fronti: applicazione della normativa anticorruzione e rispetto degli obblighi di trasparenza, conferimento degli incarichi pubblici, conflitti di interesse dei funzionari, affidamento ed esecuzione dei contratti pubblici. </w:t>
      </w:r>
    </w:p>
    <w:p w14:paraId="770C991A" w14:textId="3E5FC5AB" w:rsidR="005D3A06" w:rsidRDefault="00766EA7" w:rsidP="003E4C62">
      <w:pPr>
        <w:jc w:val="both"/>
      </w:pPr>
      <w:r>
        <w:t>L’ANAC è organo collegiale composto dal Presidente e da quattro componenti scelti tra esperti di elevata professionalità, anche estranei all’amministrazione, con comprovate competenze in Italia e all’estero, sia nel settore pubblico sia in quello privato, di notoria indipendenza e comprovata esperienza in materia di contrasto alla corruzione.</w:t>
      </w:r>
    </w:p>
    <w:p w14:paraId="6BCDAD23" w14:textId="3F32580D" w:rsidR="00766EA7" w:rsidRDefault="00766EA7" w:rsidP="003E4C62">
      <w:pPr>
        <w:jc w:val="both"/>
      </w:pPr>
      <w:r>
        <w:t>L’ANAC</w:t>
      </w:r>
      <w:r w:rsidR="00B75B95">
        <w:t>,</w:t>
      </w:r>
      <w:r>
        <w:t xml:space="preserve"> attraverso </w:t>
      </w:r>
      <w:r w:rsidR="00B75B95">
        <w:t xml:space="preserve">la presente procedura, </w:t>
      </w:r>
      <w:r w:rsidR="00F0129C">
        <w:t>intende</w:t>
      </w:r>
      <w:r w:rsidR="00B75B95">
        <w:t xml:space="preserve"> individuare l’operatore economico con cui</w:t>
      </w:r>
      <w:r w:rsidR="00F0129C">
        <w:t xml:space="preserve"> sottoscrive</w:t>
      </w:r>
      <w:r w:rsidR="00B75B95">
        <w:t>re un piano sanitario collettivo</w:t>
      </w:r>
      <w:r w:rsidR="00F0129C">
        <w:t xml:space="preserve"> in favore dei propri dipendenti.</w:t>
      </w:r>
    </w:p>
    <w:p w14:paraId="389EA461" w14:textId="3CFE1A98" w:rsidR="00F0129C" w:rsidRDefault="00F0129C" w:rsidP="003E4C62">
      <w:pPr>
        <w:jc w:val="both"/>
      </w:pPr>
    </w:p>
    <w:p w14:paraId="70E233C4" w14:textId="05ABC9AF" w:rsidR="00F0129C" w:rsidRDefault="00F0129C" w:rsidP="003E4C62">
      <w:pPr>
        <w:pStyle w:val="Paragrafoelenco"/>
        <w:numPr>
          <w:ilvl w:val="0"/>
          <w:numId w:val="1"/>
        </w:numPr>
        <w:pBdr>
          <w:bottom w:val="single" w:sz="4" w:space="1" w:color="auto"/>
        </w:pBdr>
        <w:ind w:left="284" w:hanging="284"/>
        <w:jc w:val="both"/>
        <w:rPr>
          <w:b/>
          <w:bCs/>
        </w:rPr>
      </w:pPr>
      <w:r w:rsidRPr="00F0129C">
        <w:rPr>
          <w:b/>
          <w:bCs/>
        </w:rPr>
        <w:t>La popolazione</w:t>
      </w:r>
    </w:p>
    <w:p w14:paraId="1BCCD228" w14:textId="174EA85E" w:rsidR="0074213E" w:rsidRDefault="0074213E" w:rsidP="003E4C62">
      <w:pPr>
        <w:jc w:val="both"/>
      </w:pPr>
      <w:r>
        <w:t>A seguito di apposita consultazione, è risulta che il numero di dipendenti  interessati a aderire al Piano di assistenza sanitaria è pari a 290.</w:t>
      </w:r>
    </w:p>
    <w:p w14:paraId="511046DB" w14:textId="509268D7" w:rsidR="00F0129C" w:rsidRDefault="00F0129C" w:rsidP="003E4C62">
      <w:pPr>
        <w:jc w:val="both"/>
      </w:pPr>
      <w:r w:rsidRPr="0074213E">
        <w:t xml:space="preserve">La </w:t>
      </w:r>
      <w:r w:rsidR="0066624C" w:rsidRPr="0074213E">
        <w:t>p</w:t>
      </w:r>
      <w:r w:rsidRPr="0074213E">
        <w:t>opolazione dell’Autorità</w:t>
      </w:r>
      <w:r w:rsidR="00F42729" w:rsidRPr="0074213E">
        <w:t xml:space="preserve"> ha visto, nel corso dell’ultimo triennio, </w:t>
      </w:r>
      <w:r w:rsidRPr="0074213E">
        <w:t xml:space="preserve">un </w:t>
      </w:r>
      <w:r w:rsidR="00B75B95" w:rsidRPr="0074213E">
        <w:t>abbassamento</w:t>
      </w:r>
      <w:r w:rsidRPr="0074213E">
        <w:t xml:space="preserve"> dell’età media, </w:t>
      </w:r>
      <w:r w:rsidR="00F42729" w:rsidRPr="0074213E">
        <w:t xml:space="preserve">per effetto delle recenti procedure concorsuali completate per l’assunzione di nuovo personale, nonché per effetto dei numerosi collocamenti in quiescenza </w:t>
      </w:r>
      <w:r w:rsidR="00F42729" w:rsidRPr="0074213E">
        <w:rPr>
          <w:i/>
        </w:rPr>
        <w:t xml:space="preserve">medio tempore </w:t>
      </w:r>
      <w:r w:rsidR="00F42729" w:rsidRPr="0074213E">
        <w:t>intervenuti.</w:t>
      </w:r>
      <w:r w:rsidR="00F42729">
        <w:t xml:space="preserve"> </w:t>
      </w:r>
    </w:p>
    <w:p w14:paraId="30AD061C" w14:textId="77777777" w:rsidR="005D171E" w:rsidRPr="00F42729" w:rsidRDefault="005D171E" w:rsidP="005D171E">
      <w:pPr>
        <w:jc w:val="both"/>
      </w:pPr>
      <w:bookmarkStart w:id="0" w:name="_GoBack"/>
      <w:bookmarkEnd w:id="0"/>
    </w:p>
    <w:p w14:paraId="78D02D59" w14:textId="596E6513" w:rsidR="005D171E" w:rsidRPr="00F42729" w:rsidRDefault="005D171E" w:rsidP="005D171E">
      <w:pPr>
        <w:pStyle w:val="Paragrafoelenco"/>
        <w:numPr>
          <w:ilvl w:val="0"/>
          <w:numId w:val="1"/>
        </w:numPr>
        <w:pBdr>
          <w:bottom w:val="single" w:sz="4" w:space="1" w:color="auto"/>
        </w:pBdr>
        <w:ind w:left="0" w:firstLine="0"/>
        <w:jc w:val="both"/>
        <w:rPr>
          <w:b/>
          <w:bCs/>
        </w:rPr>
      </w:pPr>
      <w:r>
        <w:rPr>
          <w:b/>
          <w:bCs/>
        </w:rPr>
        <w:t xml:space="preserve">Il </w:t>
      </w:r>
      <w:r w:rsidR="00341473">
        <w:rPr>
          <w:b/>
          <w:bCs/>
        </w:rPr>
        <w:t xml:space="preserve">precedente </w:t>
      </w:r>
      <w:r>
        <w:rPr>
          <w:b/>
          <w:bCs/>
        </w:rPr>
        <w:t xml:space="preserve">Piano di assistenza sanitaria integrativa </w:t>
      </w:r>
    </w:p>
    <w:p w14:paraId="63A5990C" w14:textId="3746F630" w:rsidR="005D171E" w:rsidRDefault="00E97999" w:rsidP="003E4C62">
      <w:pPr>
        <w:jc w:val="both"/>
      </w:pPr>
      <w:r>
        <w:t>Fino al 30 aprile 2025</w:t>
      </w:r>
      <w:r w:rsidR="005D171E">
        <w:t xml:space="preserve">, l’Autorità ha </w:t>
      </w:r>
      <w:r>
        <w:t>avuto</w:t>
      </w:r>
      <w:r w:rsidR="005D171E">
        <w:t xml:space="preserve"> un Piano di assistenza sanitaria integrativa per il proprio personale </w:t>
      </w:r>
      <w:r>
        <w:t xml:space="preserve">stipulato con la Compagnia Generali Italia S.p.A.), avente come Cassa di riferimento </w:t>
      </w:r>
      <w:proofErr w:type="spellStart"/>
      <w:r w:rsidR="005D171E">
        <w:t>Previgen</w:t>
      </w:r>
      <w:proofErr w:type="spellEnd"/>
      <w:r w:rsidR="005D171E">
        <w:t xml:space="preserve"> Cassa di Assistenza Sanitaria Integrativa</w:t>
      </w:r>
      <w:r>
        <w:t>.</w:t>
      </w:r>
    </w:p>
    <w:p w14:paraId="6F48E96E" w14:textId="46B338A9" w:rsidR="005D171E" w:rsidRDefault="005D171E" w:rsidP="003E4C62">
      <w:pPr>
        <w:jc w:val="both"/>
      </w:pPr>
      <w:r>
        <w:t xml:space="preserve">Nell’ambito di tale Piano, </w:t>
      </w:r>
      <w:r w:rsidR="00E97999">
        <w:t>erano</w:t>
      </w:r>
      <w:r>
        <w:t xml:space="preserve"> previsti i seguenti corrispettivi:</w:t>
      </w:r>
    </w:p>
    <w:p w14:paraId="6E589C67" w14:textId="77777777" w:rsidR="005D171E" w:rsidRDefault="005D171E" w:rsidP="005D171E">
      <w:pPr>
        <w:jc w:val="both"/>
      </w:pPr>
      <w:r>
        <w:t>a) € 1.862,25 quale contributo pro capite, annuo, lordo (comprensivo degli oneri fiscali nonché della quota associativa) per i dipendenti in servizio presso l’Autorità ed i relativi nuclei familiari fiscalmente a carico;</w:t>
      </w:r>
    </w:p>
    <w:p w14:paraId="44FCB5F7" w14:textId="7618AFD2" w:rsidR="005D171E" w:rsidRDefault="005D171E" w:rsidP="005D171E">
      <w:pPr>
        <w:jc w:val="both"/>
      </w:pPr>
      <w:r>
        <w:t>b) € 500,00, quale contributo pro capite, annuo, lordo (comprensivo degli oneri fiscali nonché della quota associativa), per i familiari non fiscalmente a carico.</w:t>
      </w:r>
    </w:p>
    <w:p w14:paraId="0E016F3F" w14:textId="77777777" w:rsidR="009F6717" w:rsidRDefault="009F6717" w:rsidP="005D171E">
      <w:pPr>
        <w:jc w:val="both"/>
      </w:pPr>
    </w:p>
    <w:p w14:paraId="1D9639AC" w14:textId="77777777" w:rsidR="009F6717" w:rsidRDefault="009F6717" w:rsidP="005D171E">
      <w:pPr>
        <w:jc w:val="both"/>
      </w:pPr>
    </w:p>
    <w:p w14:paraId="58B07EF6" w14:textId="77777777" w:rsidR="009F6717" w:rsidRDefault="009F6717" w:rsidP="005D171E">
      <w:pPr>
        <w:jc w:val="both"/>
      </w:pPr>
    </w:p>
    <w:p w14:paraId="2C1DFE3B" w14:textId="2C79FD35" w:rsidR="004D2634" w:rsidRDefault="004D2634" w:rsidP="005D171E">
      <w:pPr>
        <w:jc w:val="both"/>
      </w:pPr>
      <w:r>
        <w:t xml:space="preserve">Per quanto concerne l’entità della popolazione coperta da tale Piano, si indicano di seguito il numero di assicurati con riferimento a ciascuna delle </w:t>
      </w:r>
      <w:r w:rsidR="0074213E">
        <w:t>n. 3 annualità assicurative e ai</w:t>
      </w:r>
      <w:r>
        <w:t xml:space="preserve"> successiv</w:t>
      </w:r>
      <w:r w:rsidR="0074213E">
        <w:t>i</w:t>
      </w:r>
      <w:r>
        <w:t xml:space="preserve"> period</w:t>
      </w:r>
      <w:r w:rsidR="0074213E">
        <w:t>i</w:t>
      </w:r>
      <w:r>
        <w:t xml:space="preserve"> di proroga tecnica:</w:t>
      </w:r>
    </w:p>
    <w:p w14:paraId="0C22B218" w14:textId="77777777" w:rsidR="004D2634" w:rsidRDefault="004D2634" w:rsidP="004D2634">
      <w:pPr>
        <w:jc w:val="both"/>
      </w:pPr>
      <w:r>
        <w:t>ANNO 2021 -2022:</w:t>
      </w:r>
    </w:p>
    <w:p w14:paraId="2A170C00" w14:textId="77777777" w:rsidR="004D2634" w:rsidRDefault="004D2634" w:rsidP="004D2634">
      <w:pPr>
        <w:jc w:val="both"/>
      </w:pPr>
      <w:r>
        <w:t>-</w:t>
      </w:r>
      <w:r>
        <w:tab/>
        <w:t>Numero dipendenti assicurati  304</w:t>
      </w:r>
    </w:p>
    <w:p w14:paraId="51342834" w14:textId="77777777" w:rsidR="004D2634" w:rsidRDefault="004D2634" w:rsidP="004D2634">
      <w:pPr>
        <w:jc w:val="both"/>
      </w:pPr>
      <w:r>
        <w:t>-</w:t>
      </w:r>
      <w:r>
        <w:tab/>
        <w:t>Numero di familiari fiscalmente a carico    266</w:t>
      </w:r>
    </w:p>
    <w:p w14:paraId="58F72250" w14:textId="77777777" w:rsidR="004D2634" w:rsidRDefault="004D2634" w:rsidP="004D2634">
      <w:pPr>
        <w:jc w:val="both"/>
      </w:pPr>
      <w:r>
        <w:t>-</w:t>
      </w:r>
      <w:r>
        <w:tab/>
        <w:t>Numero di familiari NON fiscalmente a carico   75</w:t>
      </w:r>
    </w:p>
    <w:p w14:paraId="1BEC4596" w14:textId="77777777" w:rsidR="004D2634" w:rsidRDefault="004D2634" w:rsidP="004D2634">
      <w:pPr>
        <w:jc w:val="both"/>
      </w:pPr>
    </w:p>
    <w:p w14:paraId="52363BE5" w14:textId="77777777" w:rsidR="004D2634" w:rsidRDefault="004D2634" w:rsidP="004D2634">
      <w:pPr>
        <w:jc w:val="both"/>
      </w:pPr>
      <w:r>
        <w:t>ANNO 2022 – 2023</w:t>
      </w:r>
    </w:p>
    <w:p w14:paraId="05A4A712" w14:textId="77777777" w:rsidR="004D2634" w:rsidRDefault="004D2634" w:rsidP="004D2634">
      <w:pPr>
        <w:jc w:val="both"/>
      </w:pPr>
      <w:r>
        <w:t>-</w:t>
      </w:r>
      <w:r>
        <w:tab/>
        <w:t>Numero di dipendenti assicurati   318</w:t>
      </w:r>
    </w:p>
    <w:p w14:paraId="18AA2014" w14:textId="77777777" w:rsidR="004D2634" w:rsidRDefault="004D2634" w:rsidP="004D2634">
      <w:pPr>
        <w:jc w:val="both"/>
      </w:pPr>
      <w:r>
        <w:t>-</w:t>
      </w:r>
      <w:r>
        <w:tab/>
        <w:t>Numero di familiari fiscalmente a carico   292</w:t>
      </w:r>
    </w:p>
    <w:p w14:paraId="37D416B6" w14:textId="6CA0D0AE" w:rsidR="004D2634" w:rsidRDefault="004D2634" w:rsidP="004D2634">
      <w:pPr>
        <w:jc w:val="both"/>
      </w:pPr>
      <w:r>
        <w:t>-</w:t>
      </w:r>
      <w:r>
        <w:tab/>
        <w:t>Numero di familiari NON fiscalmente a carico   79</w:t>
      </w:r>
    </w:p>
    <w:p w14:paraId="70729446" w14:textId="76AF4560" w:rsidR="004D2634" w:rsidRDefault="004D2634" w:rsidP="004D2634">
      <w:pPr>
        <w:jc w:val="both"/>
      </w:pPr>
    </w:p>
    <w:p w14:paraId="3E76D9EB" w14:textId="77777777" w:rsidR="004D2634" w:rsidRDefault="004D2634" w:rsidP="004D2634">
      <w:pPr>
        <w:jc w:val="both"/>
      </w:pPr>
      <w:r>
        <w:t>ANNO 2023 – 2024</w:t>
      </w:r>
    </w:p>
    <w:p w14:paraId="7092E203" w14:textId="77777777" w:rsidR="004D2634" w:rsidRDefault="004D2634" w:rsidP="004D2634">
      <w:pPr>
        <w:jc w:val="both"/>
      </w:pPr>
      <w:r>
        <w:t>-</w:t>
      </w:r>
      <w:r>
        <w:tab/>
        <w:t>Numero di dipendenti assicurati   330</w:t>
      </w:r>
    </w:p>
    <w:p w14:paraId="4DF57E88" w14:textId="77777777" w:rsidR="004D2634" w:rsidRDefault="004D2634" w:rsidP="004D2634">
      <w:pPr>
        <w:jc w:val="both"/>
      </w:pPr>
      <w:r>
        <w:t>-</w:t>
      </w:r>
      <w:r>
        <w:tab/>
        <w:t>Numero di familiari fiscalmente a carico   288</w:t>
      </w:r>
    </w:p>
    <w:p w14:paraId="3D056F22" w14:textId="0BAC746A" w:rsidR="004D2634" w:rsidRDefault="004D2634" w:rsidP="004D2634">
      <w:pPr>
        <w:jc w:val="both"/>
      </w:pPr>
      <w:r>
        <w:t>-</w:t>
      </w:r>
      <w:r>
        <w:tab/>
        <w:t>Numero di familiari NON fiscalmente a carico   80</w:t>
      </w:r>
    </w:p>
    <w:p w14:paraId="71FACAEA" w14:textId="77777777" w:rsidR="004D2634" w:rsidRDefault="004D2634" w:rsidP="004D2634">
      <w:pPr>
        <w:jc w:val="both"/>
      </w:pPr>
    </w:p>
    <w:p w14:paraId="1878DC97" w14:textId="7FF7086D" w:rsidR="004D2634" w:rsidRDefault="004D2634" w:rsidP="004D2634">
      <w:pPr>
        <w:jc w:val="both"/>
      </w:pPr>
      <w:r>
        <w:t>PROROGA TECNICA (dal 1.10.2024</w:t>
      </w:r>
      <w:r w:rsidR="00E97999">
        <w:t xml:space="preserve"> al 31.1.2025)</w:t>
      </w:r>
    </w:p>
    <w:p w14:paraId="6FB34606" w14:textId="157D6AE6" w:rsidR="004D2634" w:rsidRDefault="004D2634" w:rsidP="004D2634">
      <w:pPr>
        <w:jc w:val="both"/>
      </w:pPr>
      <w:r>
        <w:t>-</w:t>
      </w:r>
      <w:r>
        <w:tab/>
        <w:t>Numero di dipendenti assicurati   317</w:t>
      </w:r>
    </w:p>
    <w:p w14:paraId="4B9244B9" w14:textId="627D22C1" w:rsidR="004D2634" w:rsidRDefault="004D2634" w:rsidP="004D2634">
      <w:pPr>
        <w:jc w:val="both"/>
      </w:pPr>
      <w:r>
        <w:t>-</w:t>
      </w:r>
      <w:r>
        <w:tab/>
        <w:t>Numero di fam</w:t>
      </w:r>
      <w:r w:rsidR="005D7C55">
        <w:t>iliari fiscalmente a carico   27</w:t>
      </w:r>
      <w:r w:rsidR="006229FB">
        <w:t>7</w:t>
      </w:r>
    </w:p>
    <w:p w14:paraId="7DFFB1E6" w14:textId="649174BF" w:rsidR="004D2634" w:rsidRDefault="004D2634" w:rsidP="004D2634">
      <w:pPr>
        <w:jc w:val="both"/>
      </w:pPr>
      <w:r>
        <w:t>-</w:t>
      </w:r>
      <w:r>
        <w:tab/>
        <w:t>Numero di familiari NON fiscalmente a carico   74</w:t>
      </w:r>
    </w:p>
    <w:p w14:paraId="3B38BCEC" w14:textId="0AB4750A" w:rsidR="00E97999" w:rsidRDefault="00E97999" w:rsidP="004D2634">
      <w:pPr>
        <w:jc w:val="both"/>
      </w:pPr>
    </w:p>
    <w:p w14:paraId="2359DBAF" w14:textId="314D9F24" w:rsidR="00E97999" w:rsidRPr="000F1729" w:rsidRDefault="00E97999" w:rsidP="00E97999">
      <w:pPr>
        <w:jc w:val="both"/>
      </w:pPr>
      <w:r w:rsidRPr="000F1729">
        <w:t>PROROGA TECNICA (dal 1.2.2025 al 30.4.2025)</w:t>
      </w:r>
    </w:p>
    <w:p w14:paraId="3DD12022" w14:textId="3B29B567" w:rsidR="00E97999" w:rsidRPr="000F1729" w:rsidRDefault="00E97999" w:rsidP="00E97999">
      <w:pPr>
        <w:jc w:val="both"/>
      </w:pPr>
      <w:r w:rsidRPr="000F1729">
        <w:t>-</w:t>
      </w:r>
      <w:r w:rsidRPr="000F1729">
        <w:tab/>
        <w:t>Numero di dipendenti assicurati   31</w:t>
      </w:r>
      <w:r w:rsidR="000F1729" w:rsidRPr="000F1729">
        <w:t>6</w:t>
      </w:r>
    </w:p>
    <w:p w14:paraId="1ACA805C" w14:textId="7F54D630" w:rsidR="00E97999" w:rsidRPr="000F1729" w:rsidRDefault="00E97999" w:rsidP="00E97999">
      <w:pPr>
        <w:jc w:val="both"/>
      </w:pPr>
      <w:r w:rsidRPr="000F1729">
        <w:t>-</w:t>
      </w:r>
      <w:r w:rsidRPr="000F1729">
        <w:tab/>
        <w:t>Numero di fam</w:t>
      </w:r>
      <w:r w:rsidR="000F1729" w:rsidRPr="000F1729">
        <w:t>iliari fiscalmente a carico   278</w:t>
      </w:r>
    </w:p>
    <w:p w14:paraId="65AB1240" w14:textId="338B05B5" w:rsidR="00E97999" w:rsidRDefault="00E97999" w:rsidP="00E97999">
      <w:pPr>
        <w:jc w:val="both"/>
      </w:pPr>
      <w:r w:rsidRPr="000F1729">
        <w:t>-</w:t>
      </w:r>
      <w:r w:rsidRPr="000F1729">
        <w:tab/>
        <w:t>Numero di familia</w:t>
      </w:r>
      <w:r w:rsidR="000F1729" w:rsidRPr="000F1729">
        <w:t>ri NON fiscalmente a carico   76</w:t>
      </w:r>
    </w:p>
    <w:p w14:paraId="47FAC92A" w14:textId="0EBFEE59" w:rsidR="00E97999" w:rsidRDefault="00E97999" w:rsidP="004D2634">
      <w:pPr>
        <w:jc w:val="both"/>
      </w:pPr>
    </w:p>
    <w:p w14:paraId="74279370" w14:textId="2D5017FD" w:rsidR="0074213E" w:rsidRDefault="0074213E" w:rsidP="004D2634">
      <w:pPr>
        <w:jc w:val="both"/>
      </w:pPr>
    </w:p>
    <w:p w14:paraId="74B518C1" w14:textId="628387C4" w:rsidR="0074213E" w:rsidRDefault="0074213E" w:rsidP="004D2634">
      <w:pPr>
        <w:jc w:val="both"/>
      </w:pPr>
    </w:p>
    <w:p w14:paraId="6AFC5A85" w14:textId="77777777" w:rsidR="0074213E" w:rsidRPr="005D171E" w:rsidRDefault="0074213E" w:rsidP="004D2634">
      <w:pPr>
        <w:jc w:val="both"/>
      </w:pPr>
    </w:p>
    <w:p w14:paraId="4799A064" w14:textId="77777777" w:rsidR="00F42729" w:rsidRPr="00F42729" w:rsidRDefault="00F42729" w:rsidP="003E4C62">
      <w:pPr>
        <w:jc w:val="both"/>
      </w:pPr>
    </w:p>
    <w:p w14:paraId="0CE62FF4" w14:textId="0F32AEF2" w:rsidR="00AF78EA" w:rsidRPr="00F42729" w:rsidRDefault="007460A3" w:rsidP="003E4C62">
      <w:pPr>
        <w:pStyle w:val="Paragrafoelenco"/>
        <w:numPr>
          <w:ilvl w:val="0"/>
          <w:numId w:val="1"/>
        </w:numPr>
        <w:pBdr>
          <w:bottom w:val="single" w:sz="4" w:space="1" w:color="auto"/>
        </w:pBdr>
        <w:ind w:left="0" w:firstLine="0"/>
        <w:jc w:val="both"/>
        <w:rPr>
          <w:b/>
          <w:bCs/>
        </w:rPr>
      </w:pPr>
      <w:r>
        <w:rPr>
          <w:b/>
          <w:bCs/>
        </w:rPr>
        <w:t>Differenze rispetto al precedente Piano di assis</w:t>
      </w:r>
      <w:r w:rsidR="00341473">
        <w:rPr>
          <w:b/>
          <w:bCs/>
        </w:rPr>
        <w:t>t</w:t>
      </w:r>
      <w:r>
        <w:rPr>
          <w:b/>
          <w:bCs/>
        </w:rPr>
        <w:t>enza sanitaria</w:t>
      </w:r>
    </w:p>
    <w:p w14:paraId="1387A705" w14:textId="05DF510D" w:rsidR="00E97999" w:rsidRDefault="00E97999" w:rsidP="003E4C62">
      <w:pPr>
        <w:jc w:val="both"/>
      </w:pPr>
      <w:r>
        <w:t>Le principali differenze rispetto al Piano di assistenza sanitario scaduto il 30.04.2025 sono:</w:t>
      </w:r>
    </w:p>
    <w:p w14:paraId="63351F7C" w14:textId="6446DC9F" w:rsidR="007460A3" w:rsidRDefault="007460A3" w:rsidP="007460A3">
      <w:pPr>
        <w:pStyle w:val="Paragrafoelenco"/>
        <w:numPr>
          <w:ilvl w:val="0"/>
          <w:numId w:val="10"/>
        </w:numPr>
        <w:jc w:val="both"/>
      </w:pPr>
      <w:r w:rsidRPr="007460A3">
        <w:t>Il contributo pro capite, annuo, lordo (comprensivo degli oneri fiscali nonché della quota associativa) per i dipendenti in servizio presso l’Autorità ed i relativi nuclei familiari fiscalmente a carico è stato innalzato da 1.862,25 a € 2.700,00 posti a base di gara per la presente procedura.</w:t>
      </w:r>
    </w:p>
    <w:p w14:paraId="24815D67" w14:textId="01C9BF1E" w:rsidR="00E97999" w:rsidRDefault="00E97999" w:rsidP="007460A3">
      <w:pPr>
        <w:pStyle w:val="Paragrafoelenco"/>
        <w:numPr>
          <w:ilvl w:val="0"/>
          <w:numId w:val="10"/>
        </w:numPr>
        <w:jc w:val="both"/>
      </w:pPr>
      <w:r>
        <w:t>esclusione della quota di</w:t>
      </w:r>
      <w:r w:rsidRPr="00E97999">
        <w:t xml:space="preserve"> € 500,00, quale contributo pro capite, annuo, lordo (comprensivo degli oneri fiscali nonché della quota associativa), per </w:t>
      </w:r>
      <w:r>
        <w:t>ciascun</w:t>
      </w:r>
      <w:r w:rsidRPr="00E97999">
        <w:t xml:space="preserve"> familiari non fiscalmente a carico</w:t>
      </w:r>
      <w:r>
        <w:t xml:space="preserve">. Nel </w:t>
      </w:r>
      <w:r w:rsidR="0009708D">
        <w:t xml:space="preserve">disciplinare di gara </w:t>
      </w:r>
      <w:r>
        <w:t xml:space="preserve">della presente procedura </w:t>
      </w:r>
      <w:r w:rsidR="0009708D">
        <w:t xml:space="preserve">è previsto che il concorrente </w:t>
      </w:r>
      <w:r w:rsidR="00BD0CE4">
        <w:t>dovrà</w:t>
      </w:r>
      <w:r w:rsidR="0009708D">
        <w:t xml:space="preserve"> indicare </w:t>
      </w:r>
      <w:r w:rsidR="0009708D" w:rsidRPr="0009708D">
        <w:t>il premio pro-capite annuo offerto per ciascun familiare NON fiscalmente a carico. In merito alla valutazione dell’offerta opzionale si rimanda a quanto stabilito al par. 21 del presente disciplinare.</w:t>
      </w:r>
    </w:p>
    <w:p w14:paraId="3D63EB77" w14:textId="58B2F54C" w:rsidR="007460A3" w:rsidRDefault="007460A3" w:rsidP="007460A3">
      <w:pPr>
        <w:pStyle w:val="Paragrafoelenco"/>
        <w:numPr>
          <w:ilvl w:val="0"/>
          <w:numId w:val="10"/>
        </w:numPr>
        <w:jc w:val="both"/>
      </w:pPr>
      <w:r>
        <w:t>Modifiche dei massimali, scoperti e franchigie come</w:t>
      </w:r>
      <w:r w:rsidR="00BD0CE4">
        <w:t xml:space="preserve"> riportato all’al</w:t>
      </w:r>
      <w:r>
        <w:t xml:space="preserve">legato </w:t>
      </w:r>
      <w:r w:rsidR="00BD0CE4">
        <w:t>13b “Differenza tra piano scaduto e nuovo piano”</w:t>
      </w:r>
    </w:p>
    <w:p w14:paraId="1D05C74F" w14:textId="77777777" w:rsidR="000F1729" w:rsidRDefault="000F1729" w:rsidP="000F1729">
      <w:pPr>
        <w:ind w:left="360"/>
        <w:jc w:val="both"/>
      </w:pPr>
    </w:p>
    <w:sectPr w:rsidR="000F1729" w:rsidSect="005D3A06">
      <w:headerReference w:type="default" r:id="rId8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2FBCE" w14:textId="77777777" w:rsidR="00615909" w:rsidRDefault="00615909" w:rsidP="00615909">
      <w:pPr>
        <w:spacing w:after="0" w:line="240" w:lineRule="auto"/>
      </w:pPr>
      <w:r>
        <w:separator/>
      </w:r>
    </w:p>
  </w:endnote>
  <w:endnote w:type="continuationSeparator" w:id="0">
    <w:p w14:paraId="13C67569" w14:textId="77777777" w:rsidR="00615909" w:rsidRDefault="00615909" w:rsidP="0061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B5B60" w14:textId="77777777" w:rsidR="00615909" w:rsidRDefault="00615909" w:rsidP="00615909">
      <w:pPr>
        <w:spacing w:after="0" w:line="240" w:lineRule="auto"/>
      </w:pPr>
      <w:r>
        <w:separator/>
      </w:r>
    </w:p>
  </w:footnote>
  <w:footnote w:type="continuationSeparator" w:id="0">
    <w:p w14:paraId="5F2F4756" w14:textId="77777777" w:rsidR="00615909" w:rsidRDefault="00615909" w:rsidP="0061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D8FE" w14:textId="41446B50" w:rsidR="00615909" w:rsidRDefault="00615909">
    <w:pPr>
      <w:pStyle w:val="Intestazione"/>
    </w:pPr>
    <w:r w:rsidRPr="00812E1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8D5BEF7" wp14:editId="3B0C00F1">
          <wp:simplePos x="0" y="0"/>
          <wp:positionH relativeFrom="margin">
            <wp:posOffset>0</wp:posOffset>
          </wp:positionH>
          <wp:positionV relativeFrom="margin">
            <wp:posOffset>-464820</wp:posOffset>
          </wp:positionV>
          <wp:extent cx="2879725" cy="341630"/>
          <wp:effectExtent l="0" t="0" r="0" b="1270"/>
          <wp:wrapSquare wrapText="bothSides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1DE4"/>
    <w:multiLevelType w:val="hybridMultilevel"/>
    <w:tmpl w:val="AFB42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12F1B"/>
    <w:multiLevelType w:val="hybridMultilevel"/>
    <w:tmpl w:val="B20E2F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800F6"/>
    <w:multiLevelType w:val="hybridMultilevel"/>
    <w:tmpl w:val="068C7C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43CD5"/>
    <w:multiLevelType w:val="hybridMultilevel"/>
    <w:tmpl w:val="0D3C311E"/>
    <w:lvl w:ilvl="0" w:tplc="04100013">
      <w:start w:val="1"/>
      <w:numFmt w:val="upp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0677A7"/>
    <w:multiLevelType w:val="hybridMultilevel"/>
    <w:tmpl w:val="2DF2F5C2"/>
    <w:lvl w:ilvl="0" w:tplc="D4B0F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08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8EA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188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881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AC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69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21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86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C8323E"/>
    <w:multiLevelType w:val="hybridMultilevel"/>
    <w:tmpl w:val="88324EF4"/>
    <w:lvl w:ilvl="0" w:tplc="6DACF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85590"/>
    <w:multiLevelType w:val="hybridMultilevel"/>
    <w:tmpl w:val="6B260872"/>
    <w:lvl w:ilvl="0" w:tplc="7B04E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CC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C3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0A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0E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A5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A1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C9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48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2F1E5C"/>
    <w:multiLevelType w:val="hybridMultilevel"/>
    <w:tmpl w:val="425AF35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A73AC4"/>
    <w:multiLevelType w:val="hybridMultilevel"/>
    <w:tmpl w:val="6A70A5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E32DA"/>
    <w:multiLevelType w:val="hybridMultilevel"/>
    <w:tmpl w:val="07DE3DC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A7"/>
    <w:rsid w:val="00070DF0"/>
    <w:rsid w:val="0009708D"/>
    <w:rsid w:val="000C5403"/>
    <w:rsid w:val="000C6EC0"/>
    <w:rsid w:val="000D23A9"/>
    <w:rsid w:val="000E60D6"/>
    <w:rsid w:val="000F1729"/>
    <w:rsid w:val="00150F42"/>
    <w:rsid w:val="00197CF2"/>
    <w:rsid w:val="00285905"/>
    <w:rsid w:val="00326AF3"/>
    <w:rsid w:val="00341473"/>
    <w:rsid w:val="003E4C62"/>
    <w:rsid w:val="0042425C"/>
    <w:rsid w:val="004D2634"/>
    <w:rsid w:val="005110A3"/>
    <w:rsid w:val="005B4883"/>
    <w:rsid w:val="005D171E"/>
    <w:rsid w:val="005D3A06"/>
    <w:rsid w:val="005D7C55"/>
    <w:rsid w:val="00612C22"/>
    <w:rsid w:val="00615909"/>
    <w:rsid w:val="0061731E"/>
    <w:rsid w:val="006224EA"/>
    <w:rsid w:val="006229FB"/>
    <w:rsid w:val="006514B4"/>
    <w:rsid w:val="006614F1"/>
    <w:rsid w:val="0066624C"/>
    <w:rsid w:val="0074213E"/>
    <w:rsid w:val="00745DEE"/>
    <w:rsid w:val="007460A3"/>
    <w:rsid w:val="00766EA7"/>
    <w:rsid w:val="0077342B"/>
    <w:rsid w:val="007E3F5D"/>
    <w:rsid w:val="00820444"/>
    <w:rsid w:val="008F2015"/>
    <w:rsid w:val="00922329"/>
    <w:rsid w:val="00964A82"/>
    <w:rsid w:val="009737C5"/>
    <w:rsid w:val="009F6717"/>
    <w:rsid w:val="00A13E80"/>
    <w:rsid w:val="00A20F00"/>
    <w:rsid w:val="00A25955"/>
    <w:rsid w:val="00A379D0"/>
    <w:rsid w:val="00AB5373"/>
    <w:rsid w:val="00AF78EA"/>
    <w:rsid w:val="00B75B95"/>
    <w:rsid w:val="00BA3AE0"/>
    <w:rsid w:val="00BD0CE4"/>
    <w:rsid w:val="00C5334D"/>
    <w:rsid w:val="00C727F4"/>
    <w:rsid w:val="00CA2A82"/>
    <w:rsid w:val="00D43DA1"/>
    <w:rsid w:val="00DA2228"/>
    <w:rsid w:val="00E80B36"/>
    <w:rsid w:val="00E85F1F"/>
    <w:rsid w:val="00E97999"/>
    <w:rsid w:val="00F0129C"/>
    <w:rsid w:val="00F42729"/>
    <w:rsid w:val="00F7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B1B8"/>
  <w15:chartTrackingRefBased/>
  <w15:docId w15:val="{F84ED18C-E8B4-4006-B254-DF9E0B6F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59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29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334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5334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753CA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42729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15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5909"/>
  </w:style>
  <w:style w:type="paragraph" w:styleId="Pidipagina">
    <w:name w:val="footer"/>
    <w:basedOn w:val="Normale"/>
    <w:link w:val="PidipaginaCarattere"/>
    <w:uiPriority w:val="99"/>
    <w:unhideWhenUsed/>
    <w:rsid w:val="00615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5909"/>
  </w:style>
  <w:style w:type="character" w:customStyle="1" w:styleId="NumeroCapitoloChar">
    <w:name w:val="Numero Capitolo Char"/>
    <w:basedOn w:val="Carpredefinitoparagrafo"/>
    <w:link w:val="NumeroCapitolo"/>
    <w:rsid w:val="00615909"/>
    <w:rPr>
      <w:rFonts w:ascii="Gotham Light" w:eastAsiaTheme="majorEastAsia" w:hAnsi="Gotham Light" w:cstheme="majorBidi"/>
      <w:noProof/>
      <w:color w:val="2770B7"/>
      <w:kern w:val="32"/>
      <w:sz w:val="48"/>
      <w:szCs w:val="36"/>
      <w:lang w:eastAsia="it-IT"/>
    </w:rPr>
  </w:style>
  <w:style w:type="paragraph" w:customStyle="1" w:styleId="NumeroCapitolo">
    <w:name w:val="Numero Capitolo"/>
    <w:basedOn w:val="Titolo3"/>
    <w:link w:val="NumeroCapitoloChar"/>
    <w:qFormat/>
    <w:rsid w:val="00615909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40" w:lineRule="auto"/>
      <w:ind w:left="1701" w:right="142"/>
    </w:pPr>
    <w:rPr>
      <w:rFonts w:ascii="Gotham Light" w:hAnsi="Gotham Light"/>
      <w:noProof/>
      <w:color w:val="2770B7"/>
      <w:kern w:val="32"/>
      <w:sz w:val="48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59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98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6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5DA18-4221-4BDD-BA42-CA3ECAE3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Fontana</dc:creator>
  <cp:keywords/>
  <dc:description/>
  <cp:lastModifiedBy>Polo Piero Eugenio</cp:lastModifiedBy>
  <cp:revision>5</cp:revision>
  <cp:lastPrinted>2025-01-26T15:17:00Z</cp:lastPrinted>
  <dcterms:created xsi:type="dcterms:W3CDTF">2025-11-13T08:37:00Z</dcterms:created>
  <dcterms:modified xsi:type="dcterms:W3CDTF">2025-11-24T08:57:00Z</dcterms:modified>
</cp:coreProperties>
</file>