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EEF89" w14:textId="48189F4F" w:rsidR="008E148E" w:rsidRDefault="00F979E7" w:rsidP="00544E0F">
      <w:pPr>
        <w:pBdr>
          <w:bottom w:val="single" w:sz="4" w:space="1" w:color="auto"/>
        </w:pBdr>
        <w:rPr>
          <w:b/>
          <w:sz w:val="26"/>
          <w:szCs w:val="26"/>
        </w:rPr>
      </w:pPr>
      <w:r w:rsidRPr="00815289">
        <w:rPr>
          <w:b/>
          <w:sz w:val="26"/>
          <w:szCs w:val="26"/>
        </w:rPr>
        <w:t xml:space="preserve">MODULO PER </w:t>
      </w:r>
      <w:r w:rsidR="00C17B9E">
        <w:rPr>
          <w:b/>
          <w:sz w:val="26"/>
          <w:szCs w:val="26"/>
        </w:rPr>
        <w:t>COMUNICARE L’ADESIONE</w:t>
      </w:r>
      <w:r>
        <w:rPr>
          <w:b/>
          <w:sz w:val="26"/>
          <w:szCs w:val="26"/>
        </w:rPr>
        <w:t xml:space="preserve"> AD UN’</w:t>
      </w:r>
      <w:r w:rsidRPr="00815289">
        <w:rPr>
          <w:b/>
          <w:sz w:val="26"/>
          <w:szCs w:val="26"/>
        </w:rPr>
        <w:t xml:space="preserve">ISTANZA DI PARERE </w:t>
      </w:r>
      <w:r>
        <w:rPr>
          <w:b/>
          <w:sz w:val="26"/>
          <w:szCs w:val="26"/>
        </w:rPr>
        <w:t>PRESENTATA DA ALTRI SOGGETTI</w:t>
      </w:r>
    </w:p>
    <w:p w14:paraId="693EEF8A" w14:textId="77777777" w:rsidR="00C26E10" w:rsidRPr="00544E0F" w:rsidRDefault="00C26E10" w:rsidP="00815289">
      <w:pPr>
        <w:rPr>
          <w:i/>
          <w:sz w:val="22"/>
          <w:szCs w:val="22"/>
        </w:rPr>
      </w:pPr>
      <w:r w:rsidRPr="00544E0F">
        <w:rPr>
          <w:i/>
          <w:sz w:val="22"/>
          <w:szCs w:val="22"/>
        </w:rPr>
        <w:t xml:space="preserve">(art. </w:t>
      </w:r>
      <w:r w:rsidR="00580FCB" w:rsidRPr="00544E0F">
        <w:rPr>
          <w:i/>
          <w:sz w:val="22"/>
          <w:szCs w:val="22"/>
        </w:rPr>
        <w:t xml:space="preserve">5, comma 3, </w:t>
      </w:r>
      <w:r w:rsidRPr="00544E0F">
        <w:rPr>
          <w:i/>
          <w:sz w:val="22"/>
          <w:szCs w:val="22"/>
        </w:rPr>
        <w:t>del Regolamento in materia di pareri di precontenzioso)</w:t>
      </w:r>
    </w:p>
    <w:p w14:paraId="693EEF8B" w14:textId="77777777" w:rsidR="008E148E" w:rsidRPr="005361B1" w:rsidRDefault="008E148E" w:rsidP="005361B1"/>
    <w:p w14:paraId="693EEF8C" w14:textId="77777777" w:rsidR="00703C68" w:rsidRPr="0061343B" w:rsidRDefault="00703C68" w:rsidP="00F44958">
      <w:pPr>
        <w:pStyle w:val="Titolo1"/>
      </w:pPr>
      <w:bookmarkStart w:id="0" w:name="_Toc84613618"/>
      <w:r w:rsidRPr="0061343B">
        <w:t>1.</w:t>
      </w:r>
      <w:r w:rsidR="003A442C" w:rsidRPr="0061343B">
        <w:t xml:space="preserve"> </w:t>
      </w:r>
      <w:r w:rsidR="003F4E11">
        <w:t>Dati relativi al</w:t>
      </w:r>
      <w:r w:rsidR="00EA18E8" w:rsidRPr="0061343B">
        <w:t xml:space="preserve"> s</w:t>
      </w:r>
      <w:r w:rsidR="003F4E11">
        <w:t>oggetto che aderisce</w:t>
      </w:r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60"/>
        <w:gridCol w:w="425"/>
        <w:gridCol w:w="850"/>
        <w:gridCol w:w="6793"/>
      </w:tblGrid>
      <w:tr w:rsidR="00EC466B" w14:paraId="693EEF90" w14:textId="77777777" w:rsidTr="00EC466B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8D" w14:textId="77777777" w:rsidR="00EC466B" w:rsidRDefault="00EC466B" w:rsidP="00703C68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L’adesione è presentata da</w:t>
            </w:r>
          </w:p>
        </w:tc>
        <w:tc>
          <w:tcPr>
            <w:tcW w:w="6793" w:type="dxa"/>
            <w:tcBorders>
              <w:left w:val="single" w:sz="4" w:space="0" w:color="auto"/>
            </w:tcBorders>
          </w:tcPr>
          <w:p w14:paraId="693EEF8F" w14:textId="77777777" w:rsidR="00C26E10" w:rsidRDefault="00C26E10" w:rsidP="00703C68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EC466B" w14:paraId="693EEF93" w14:textId="77777777" w:rsidTr="00EC466B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91" w14:textId="77777777" w:rsidR="00EC466B" w:rsidRDefault="00EC466B" w:rsidP="00635EA3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con sede in</w:t>
            </w:r>
          </w:p>
        </w:tc>
        <w:tc>
          <w:tcPr>
            <w:tcW w:w="8068" w:type="dxa"/>
            <w:gridSpan w:val="3"/>
            <w:tcBorders>
              <w:left w:val="single" w:sz="4" w:space="0" w:color="auto"/>
            </w:tcBorders>
          </w:tcPr>
          <w:p w14:paraId="693EEF92" w14:textId="77777777" w:rsidR="00EC466B" w:rsidRDefault="00EC466B" w:rsidP="00635EA3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EC466B" w14:paraId="693EEF96" w14:textId="77777777" w:rsidTr="00EC466B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94" w14:textId="77777777" w:rsidR="00EC466B" w:rsidRDefault="00EC466B" w:rsidP="00635EA3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CF/P. Iva</w:t>
            </w:r>
          </w:p>
        </w:tc>
        <w:tc>
          <w:tcPr>
            <w:tcW w:w="8068" w:type="dxa"/>
            <w:gridSpan w:val="3"/>
            <w:tcBorders>
              <w:left w:val="single" w:sz="4" w:space="0" w:color="auto"/>
            </w:tcBorders>
          </w:tcPr>
          <w:p w14:paraId="693EEF95" w14:textId="77777777" w:rsidR="00EC466B" w:rsidRDefault="00EC466B" w:rsidP="00635EA3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EC466B" w14:paraId="693EEF99" w14:textId="77777777" w:rsidTr="00EC466B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97" w14:textId="77777777" w:rsidR="00EC466B" w:rsidRDefault="00EC466B" w:rsidP="00635EA3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PEC</w:t>
            </w:r>
          </w:p>
        </w:tc>
        <w:tc>
          <w:tcPr>
            <w:tcW w:w="8068" w:type="dxa"/>
            <w:gridSpan w:val="3"/>
            <w:tcBorders>
              <w:left w:val="single" w:sz="4" w:space="0" w:color="auto"/>
            </w:tcBorders>
          </w:tcPr>
          <w:p w14:paraId="693EEF98" w14:textId="77777777" w:rsidR="00EC466B" w:rsidRDefault="00EC466B" w:rsidP="00635EA3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EC466B" w14:paraId="693EEF9C" w14:textId="77777777" w:rsidTr="00544E0F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9A" w14:textId="77777777" w:rsidR="00EC466B" w:rsidRDefault="00EC466B" w:rsidP="00635EA3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Recapito telefonico</w:t>
            </w:r>
          </w:p>
        </w:tc>
        <w:tc>
          <w:tcPr>
            <w:tcW w:w="7643" w:type="dxa"/>
            <w:gridSpan w:val="2"/>
            <w:tcBorders>
              <w:left w:val="single" w:sz="4" w:space="0" w:color="auto"/>
            </w:tcBorders>
          </w:tcPr>
          <w:p w14:paraId="693EEF9B" w14:textId="77777777" w:rsidR="00EC466B" w:rsidRDefault="00EC466B" w:rsidP="00635EA3">
            <w:pPr>
              <w:rPr>
                <w:rFonts w:cs="MyriadPro-Regular"/>
                <w:sz w:val="22"/>
                <w:szCs w:val="22"/>
              </w:rPr>
            </w:pPr>
          </w:p>
        </w:tc>
      </w:tr>
    </w:tbl>
    <w:p w14:paraId="693EEF9E" w14:textId="77777777" w:rsidR="00EC466B" w:rsidRDefault="00EC466B"/>
    <w:tbl>
      <w:tblPr>
        <w:tblStyle w:val="Grigliatabella"/>
        <w:tblW w:w="9911" w:type="dxa"/>
        <w:tblLook w:val="04A0" w:firstRow="1" w:lastRow="0" w:firstColumn="1" w:lastColumn="0" w:noHBand="0" w:noVBand="1"/>
      </w:tblPr>
      <w:tblGrid>
        <w:gridCol w:w="4536"/>
        <w:gridCol w:w="5369"/>
        <w:gridCol w:w="6"/>
      </w:tblGrid>
      <w:tr w:rsidR="00EC466B" w14:paraId="693EEFA2" w14:textId="77777777" w:rsidTr="00827CEB">
        <w:trPr>
          <w:gridAfter w:val="1"/>
          <w:wAfter w:w="6" w:type="dxa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9F" w14:textId="77777777" w:rsidR="00EC466B" w:rsidRDefault="00EC466B" w:rsidP="00EC466B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La persona fisica che firma il modulo è</w:t>
            </w:r>
          </w:p>
        </w:tc>
        <w:tc>
          <w:tcPr>
            <w:tcW w:w="5369" w:type="dxa"/>
            <w:tcBorders>
              <w:left w:val="single" w:sz="4" w:space="0" w:color="auto"/>
            </w:tcBorders>
          </w:tcPr>
          <w:p w14:paraId="693EEFA1" w14:textId="77777777" w:rsidR="00C26E10" w:rsidRDefault="00C26E10" w:rsidP="00635EA3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EC466B" w14:paraId="693EEFA5" w14:textId="77777777" w:rsidTr="00827CEB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A3" w14:textId="77777777" w:rsidR="00EC466B" w:rsidRDefault="00C26E10" w:rsidP="00EC466B">
            <w:pPr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che ha la rappresentanza legale del soggetto che aderisce poiché svolge il ruolo di:</w:t>
            </w:r>
          </w:p>
        </w:tc>
        <w:tc>
          <w:tcPr>
            <w:tcW w:w="5375" w:type="dxa"/>
            <w:gridSpan w:val="2"/>
            <w:tcBorders>
              <w:left w:val="single" w:sz="4" w:space="0" w:color="auto"/>
            </w:tcBorders>
          </w:tcPr>
          <w:p w14:paraId="693EEFA4" w14:textId="77777777" w:rsidR="00EC466B" w:rsidRDefault="00EC466B" w:rsidP="00635EA3">
            <w:pPr>
              <w:rPr>
                <w:rFonts w:cs="MyriadPro-Regular"/>
                <w:sz w:val="22"/>
                <w:szCs w:val="22"/>
              </w:rPr>
            </w:pPr>
          </w:p>
        </w:tc>
      </w:tr>
    </w:tbl>
    <w:p w14:paraId="693EEFA6" w14:textId="77777777" w:rsidR="00EC466B" w:rsidRDefault="00EC466B" w:rsidP="00703C68">
      <w:pPr>
        <w:rPr>
          <w:rFonts w:cs="MyriadPro-Regular"/>
          <w:sz w:val="22"/>
          <w:szCs w:val="22"/>
        </w:rPr>
      </w:pPr>
    </w:p>
    <w:p w14:paraId="693EEFA8" w14:textId="77777777" w:rsidR="00695D6C" w:rsidRPr="0061343B" w:rsidRDefault="00695D6C" w:rsidP="00F44958">
      <w:pPr>
        <w:pStyle w:val="Titolo1"/>
      </w:pPr>
      <w:bookmarkStart w:id="1" w:name="_Toc84613619"/>
      <w:r w:rsidRPr="0061343B">
        <w:t xml:space="preserve">2. </w:t>
      </w:r>
      <w:r w:rsidR="00CE7F2D" w:rsidRPr="0061343B">
        <w:t xml:space="preserve">Dati </w:t>
      </w:r>
      <w:r w:rsidR="00D14CFE">
        <w:t>relativi al</w:t>
      </w:r>
      <w:r w:rsidR="003F4E11">
        <w:t>l’istanza di precontenzioso</w:t>
      </w:r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94"/>
        <w:gridCol w:w="845"/>
        <w:gridCol w:w="2557"/>
        <w:gridCol w:w="3532"/>
      </w:tblGrid>
      <w:tr w:rsidR="00EC466B" w14:paraId="693EEFAB" w14:textId="77777777" w:rsidTr="00C26E10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A9" w14:textId="77777777" w:rsidR="00EC466B" w:rsidRDefault="00EC466B" w:rsidP="00EC466B">
            <w:pPr>
              <w:spacing w:before="240"/>
              <w:jc w:val="left"/>
              <w:rPr>
                <w:rFonts w:cs="MyriadPro-Regular"/>
                <w:sz w:val="22"/>
                <w:szCs w:val="22"/>
              </w:rPr>
            </w:pPr>
            <w:r w:rsidRPr="00F44958">
              <w:rPr>
                <w:rFonts w:cs="MyriadPro-Regular"/>
                <w:sz w:val="22"/>
                <w:szCs w:val="22"/>
              </w:rPr>
              <w:t>Tipologia d</w:t>
            </w:r>
            <w:r>
              <w:rPr>
                <w:rFonts w:cs="MyriadPro-Regular"/>
                <w:sz w:val="22"/>
                <w:szCs w:val="22"/>
              </w:rPr>
              <w:t>ell’istanza</w:t>
            </w:r>
          </w:p>
        </w:tc>
        <w:tc>
          <w:tcPr>
            <w:tcW w:w="6934" w:type="dxa"/>
            <w:gridSpan w:val="3"/>
            <w:tcBorders>
              <w:left w:val="single" w:sz="4" w:space="0" w:color="auto"/>
            </w:tcBorders>
          </w:tcPr>
          <w:p w14:paraId="60A941EF" w14:textId="0C7A871E" w:rsidR="00827CEB" w:rsidRPr="00827CEB" w:rsidRDefault="00D45B4D" w:rsidP="00827CEB">
            <w:pPr>
              <w:rPr>
                <w:rFonts w:cs="MyriadPro-Regular"/>
              </w:rPr>
            </w:pPr>
            <w:sdt>
              <w:sdtPr>
                <w:rPr>
                  <w:rFonts w:cs="MyriadPro-Regular"/>
                </w:rPr>
                <w:id w:val="173951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CFF">
                  <w:rPr>
                    <w:rFonts w:ascii="MS Gothic" w:eastAsia="MS Gothic" w:hAnsi="MS Gothic" w:cs="MyriadPro-Regular" w:hint="eastAsia"/>
                  </w:rPr>
                  <w:t>☐</w:t>
                </w:r>
              </w:sdtContent>
            </w:sdt>
            <w:r w:rsidR="00647CFF">
              <w:rPr>
                <w:rFonts w:cs="MyriadPro-Regular"/>
              </w:rPr>
              <w:t xml:space="preserve"> </w:t>
            </w:r>
            <w:r w:rsidR="00827CEB" w:rsidRPr="00827CEB">
              <w:rPr>
                <w:rFonts w:cs="MyriadPro-Regular"/>
              </w:rPr>
              <w:t>Singola</w:t>
            </w:r>
          </w:p>
          <w:p w14:paraId="693EEFAA" w14:textId="539E356E" w:rsidR="00EC466B" w:rsidRPr="00827CEB" w:rsidRDefault="00D45B4D" w:rsidP="00827CEB">
            <w:pPr>
              <w:rPr>
                <w:rFonts w:cs="MyriadPro-Regular"/>
              </w:rPr>
            </w:pPr>
            <w:sdt>
              <w:sdtPr>
                <w:rPr>
                  <w:rFonts w:cs="MyriadPro-Regular"/>
                </w:rPr>
                <w:id w:val="153345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CFF">
                  <w:rPr>
                    <w:rFonts w:ascii="MS Gothic" w:eastAsia="MS Gothic" w:hAnsi="MS Gothic" w:cs="MyriadPro-Regular" w:hint="eastAsia"/>
                  </w:rPr>
                  <w:t>☐</w:t>
                </w:r>
              </w:sdtContent>
            </w:sdt>
            <w:r w:rsidR="00647CFF">
              <w:rPr>
                <w:rFonts w:cs="MyriadPro-Regular"/>
              </w:rPr>
              <w:t xml:space="preserve"> </w:t>
            </w:r>
            <w:r w:rsidR="00827CEB" w:rsidRPr="00827CEB">
              <w:rPr>
                <w:rFonts w:cs="MyriadPro-Regular"/>
              </w:rPr>
              <w:t>Congiunta</w:t>
            </w:r>
          </w:p>
        </w:tc>
      </w:tr>
      <w:tr w:rsidR="00EC466B" w14:paraId="693EEFAE" w14:textId="77777777" w:rsidTr="00C26E10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AC" w14:textId="77777777" w:rsidR="00EC466B" w:rsidRDefault="00EC466B" w:rsidP="00EC466B">
            <w:pPr>
              <w:spacing w:before="240"/>
              <w:jc w:val="left"/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Soggetto che ha presentato istanza</w:t>
            </w:r>
          </w:p>
        </w:tc>
        <w:tc>
          <w:tcPr>
            <w:tcW w:w="6089" w:type="dxa"/>
            <w:gridSpan w:val="2"/>
            <w:tcBorders>
              <w:left w:val="single" w:sz="4" w:space="0" w:color="auto"/>
            </w:tcBorders>
          </w:tcPr>
          <w:p w14:paraId="693EEFAD" w14:textId="77777777" w:rsidR="00EC466B" w:rsidRDefault="00EC466B" w:rsidP="00827CEB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EC466B" w14:paraId="693EEFB3" w14:textId="77777777" w:rsidTr="00C26E10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AF" w14:textId="77777777" w:rsidR="00EC466B" w:rsidRDefault="00EC466B" w:rsidP="003D2DD2">
            <w:pPr>
              <w:jc w:val="left"/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>Oggetto del contratto</w:t>
            </w:r>
          </w:p>
        </w:tc>
        <w:tc>
          <w:tcPr>
            <w:tcW w:w="6934" w:type="dxa"/>
            <w:gridSpan w:val="3"/>
            <w:tcBorders>
              <w:left w:val="single" w:sz="4" w:space="0" w:color="auto"/>
            </w:tcBorders>
          </w:tcPr>
          <w:p w14:paraId="693EEFB2" w14:textId="77777777" w:rsidR="00C26E10" w:rsidRDefault="00C26E10" w:rsidP="003D2DD2">
            <w:pPr>
              <w:rPr>
                <w:rFonts w:cs="MyriadPro-Regular"/>
                <w:sz w:val="22"/>
                <w:szCs w:val="22"/>
              </w:rPr>
            </w:pPr>
          </w:p>
        </w:tc>
      </w:tr>
      <w:tr w:rsidR="00EC466B" w14:paraId="693EEFB6" w14:textId="77777777" w:rsidTr="00D14CFE"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B4" w14:textId="77777777" w:rsidR="00EC466B" w:rsidRDefault="00D14CFE" w:rsidP="003D2DD2">
            <w:pPr>
              <w:jc w:val="left"/>
              <w:rPr>
                <w:rFonts w:cs="MyriadPro-Regular"/>
                <w:sz w:val="22"/>
                <w:szCs w:val="22"/>
              </w:rPr>
            </w:pPr>
            <w:r>
              <w:rPr>
                <w:rFonts w:cs="MyriadPro-Regular"/>
                <w:sz w:val="22"/>
                <w:szCs w:val="22"/>
              </w:rPr>
              <w:t xml:space="preserve">Il Soggetto che aderisce ha ricevuto copia dell’istanza in data </w:t>
            </w:r>
          </w:p>
        </w:tc>
        <w:tc>
          <w:tcPr>
            <w:tcW w:w="3532" w:type="dxa"/>
            <w:tcBorders>
              <w:left w:val="single" w:sz="4" w:space="0" w:color="auto"/>
            </w:tcBorders>
          </w:tcPr>
          <w:p w14:paraId="693EEFB5" w14:textId="77777777" w:rsidR="00EC466B" w:rsidRDefault="00EC466B" w:rsidP="003D2DD2">
            <w:pPr>
              <w:rPr>
                <w:rFonts w:cs="MyriadPro-Regular"/>
                <w:sz w:val="22"/>
                <w:szCs w:val="22"/>
              </w:rPr>
            </w:pPr>
          </w:p>
        </w:tc>
      </w:tr>
    </w:tbl>
    <w:p w14:paraId="4EBE15C2" w14:textId="77777777" w:rsidR="003D2DD2" w:rsidRPr="003D2DD2" w:rsidRDefault="003D2DD2" w:rsidP="003D2DD2">
      <w:pPr>
        <w:rPr>
          <w:rFonts w:cs="MyriadPro-Regular"/>
          <w:sz w:val="22"/>
          <w:szCs w:val="22"/>
        </w:rPr>
      </w:pPr>
    </w:p>
    <w:p w14:paraId="693EEFB8" w14:textId="2583DCE5" w:rsidR="00052120" w:rsidRPr="00D51A18" w:rsidRDefault="00052120" w:rsidP="00052120">
      <w:pPr>
        <w:pStyle w:val="Titolo1"/>
        <w:spacing w:line="276" w:lineRule="auto"/>
      </w:pPr>
      <w:r>
        <w:t>3. Di</w:t>
      </w:r>
      <w:r w:rsidRPr="00D51A18">
        <w:t>chiarazione relativa alla pubblicazione dei dati sensibili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2"/>
        <w:gridCol w:w="2126"/>
        <w:gridCol w:w="2540"/>
      </w:tblGrid>
      <w:tr w:rsidR="00052120" w:rsidRPr="00D51A18" w14:paraId="693EEFBB" w14:textId="77777777" w:rsidTr="003D2DD2"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EEFB9" w14:textId="77777777" w:rsidR="00052120" w:rsidRPr="00D51A18" w:rsidRDefault="00052120" w:rsidP="00052120">
            <w:pPr>
              <w:rPr>
                <w:rFonts w:cs="MyriadPro-Regular"/>
                <w:sz w:val="22"/>
                <w:szCs w:val="22"/>
              </w:rPr>
            </w:pPr>
            <w:r w:rsidRPr="00D51A18">
              <w:rPr>
                <w:rFonts w:cs="MyriadPro-Regular"/>
                <w:sz w:val="22"/>
                <w:szCs w:val="22"/>
              </w:rPr>
              <w:t xml:space="preserve">L’Autorità pubblica sul sito intranet ed internet i pareri </w:t>
            </w:r>
            <w:r>
              <w:rPr>
                <w:rFonts w:cs="MyriadPro-Regular"/>
                <w:sz w:val="22"/>
                <w:szCs w:val="22"/>
              </w:rPr>
              <w:t>adottati</w:t>
            </w:r>
            <w:r w:rsidRPr="00D51A18">
              <w:rPr>
                <w:rFonts w:cs="MyriadPro-Regular"/>
                <w:sz w:val="22"/>
                <w:szCs w:val="22"/>
              </w:rPr>
              <w:t xml:space="preserve"> dal Consiglio. Il soggetto che </w:t>
            </w:r>
            <w:r>
              <w:rPr>
                <w:rFonts w:cs="MyriadPro-Regular"/>
                <w:sz w:val="22"/>
                <w:szCs w:val="22"/>
              </w:rPr>
              <w:t>aderisce all’ist</w:t>
            </w:r>
            <w:r w:rsidRPr="00D51A18">
              <w:rPr>
                <w:rFonts w:cs="MyriadPro-Regular"/>
                <w:sz w:val="22"/>
                <w:szCs w:val="22"/>
              </w:rPr>
              <w:t xml:space="preserve">anza vuole oscurare i dati sensibili presenti nel parere? </w:t>
            </w:r>
          </w:p>
        </w:tc>
        <w:tc>
          <w:tcPr>
            <w:tcW w:w="2540" w:type="dxa"/>
            <w:tcBorders>
              <w:top w:val="nil"/>
              <w:left w:val="nil"/>
              <w:right w:val="nil"/>
            </w:tcBorders>
          </w:tcPr>
          <w:p w14:paraId="79E10566" w14:textId="77777777" w:rsidR="003D2DD2" w:rsidRDefault="003D2DD2" w:rsidP="00195BE6">
            <w:pPr>
              <w:rPr>
                <w:rFonts w:cs="MyriadPro-Regular"/>
                <w:sz w:val="22"/>
                <w:szCs w:val="22"/>
              </w:rPr>
            </w:pPr>
          </w:p>
          <w:p w14:paraId="5114D5E7" w14:textId="77777777" w:rsidR="003D2DD2" w:rsidRDefault="003D2DD2" w:rsidP="00195BE6">
            <w:pPr>
              <w:rPr>
                <w:rFonts w:cs="MyriadPro-Regular"/>
                <w:sz w:val="22"/>
                <w:szCs w:val="22"/>
              </w:rPr>
            </w:pPr>
          </w:p>
          <w:p w14:paraId="693EEFBA" w14:textId="2CFA63EC" w:rsidR="00052120" w:rsidRPr="00D51A18" w:rsidRDefault="00D45B4D" w:rsidP="00195BE6">
            <w:pPr>
              <w:rPr>
                <w:rFonts w:cs="MyriadPro-Regular"/>
                <w:sz w:val="22"/>
                <w:szCs w:val="22"/>
              </w:rPr>
            </w:pPr>
            <w:sdt>
              <w:sdtPr>
                <w:rPr>
                  <w:rFonts w:cs="MyriadPro-Regular"/>
                  <w:sz w:val="22"/>
                  <w:szCs w:val="22"/>
                </w:rPr>
                <w:id w:val="-57844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DD2">
                  <w:rPr>
                    <w:rFonts w:ascii="MS Gothic" w:eastAsia="MS Gothic" w:hAnsi="MS Gothic" w:cs="MyriadPro-Regular" w:hint="eastAsia"/>
                    <w:sz w:val="22"/>
                    <w:szCs w:val="22"/>
                  </w:rPr>
                  <w:t>☐</w:t>
                </w:r>
              </w:sdtContent>
            </w:sdt>
            <w:r w:rsidR="00052120" w:rsidRPr="00D51A18">
              <w:rPr>
                <w:rFonts w:cs="MyriadPro-Regular"/>
                <w:sz w:val="22"/>
                <w:szCs w:val="22"/>
              </w:rPr>
              <w:t xml:space="preserve"> Sì  ---- </w:t>
            </w:r>
            <w:sdt>
              <w:sdtPr>
                <w:rPr>
                  <w:rFonts w:cs="MyriadPro-Regular"/>
                  <w:sz w:val="22"/>
                  <w:szCs w:val="22"/>
                </w:rPr>
                <w:id w:val="995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DD2">
                  <w:rPr>
                    <w:rFonts w:ascii="MS Gothic" w:eastAsia="MS Gothic" w:hAnsi="MS Gothic" w:cs="MyriadPro-Regular" w:hint="eastAsia"/>
                    <w:sz w:val="22"/>
                    <w:szCs w:val="22"/>
                  </w:rPr>
                  <w:t>☐</w:t>
                </w:r>
              </w:sdtContent>
            </w:sdt>
            <w:r w:rsidR="00052120" w:rsidRPr="00D51A18">
              <w:rPr>
                <w:rFonts w:cs="MyriadPro-Regular"/>
                <w:sz w:val="22"/>
                <w:szCs w:val="22"/>
              </w:rPr>
              <w:t xml:space="preserve"> NO </w:t>
            </w:r>
          </w:p>
        </w:tc>
      </w:tr>
      <w:tr w:rsidR="00052120" w:rsidRPr="00D51A18" w14:paraId="693EEFBF" w14:textId="77777777" w:rsidTr="00195BE6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EEFBD" w14:textId="77777777" w:rsidR="00052120" w:rsidRPr="00D51A18" w:rsidRDefault="00052120" w:rsidP="00195BE6">
            <w:pPr>
              <w:rPr>
                <w:rFonts w:cs="MyriadPro-Regular"/>
                <w:sz w:val="22"/>
                <w:szCs w:val="22"/>
              </w:rPr>
            </w:pPr>
            <w:r w:rsidRPr="00D51A18">
              <w:rPr>
                <w:rFonts w:cs="MyriadPro-Regular"/>
                <w:sz w:val="22"/>
                <w:szCs w:val="22"/>
              </w:rPr>
              <w:t>Se sì, indicare quali dati devono essere oscurati:</w:t>
            </w:r>
          </w:p>
        </w:tc>
        <w:tc>
          <w:tcPr>
            <w:tcW w:w="4666" w:type="dxa"/>
            <w:gridSpan w:val="2"/>
            <w:tcBorders>
              <w:left w:val="single" w:sz="4" w:space="0" w:color="auto"/>
            </w:tcBorders>
          </w:tcPr>
          <w:p w14:paraId="693EEFBE" w14:textId="77777777" w:rsidR="00052120" w:rsidRPr="00D51A18" w:rsidRDefault="00052120" w:rsidP="00195BE6">
            <w:pPr>
              <w:rPr>
                <w:rFonts w:cs="MyriadPro-Regular"/>
                <w:sz w:val="22"/>
                <w:szCs w:val="22"/>
              </w:rPr>
            </w:pPr>
          </w:p>
        </w:tc>
      </w:tr>
    </w:tbl>
    <w:p w14:paraId="693EEFC2" w14:textId="77777777" w:rsidR="00052120" w:rsidRPr="00D51A18" w:rsidRDefault="00052120" w:rsidP="00052120">
      <w:pPr>
        <w:rPr>
          <w:rFonts w:cs="MyriadPro-Regular"/>
          <w:sz w:val="22"/>
          <w:szCs w:val="22"/>
        </w:rPr>
      </w:pPr>
    </w:p>
    <w:p w14:paraId="693EEFC3" w14:textId="77777777" w:rsidR="00052120" w:rsidRPr="00D51A18" w:rsidRDefault="00052120" w:rsidP="00052120">
      <w:pPr>
        <w:rPr>
          <w:rFonts w:cs="MyriadPro-Regular"/>
          <w:sz w:val="22"/>
          <w:szCs w:val="22"/>
        </w:rPr>
      </w:pPr>
    </w:p>
    <w:p w14:paraId="693EEFC4" w14:textId="77777777" w:rsidR="00052120" w:rsidRPr="00FF11BC" w:rsidRDefault="00052120" w:rsidP="00052120">
      <w:pPr>
        <w:rPr>
          <w:rFonts w:cs="MyriadPro-Regular"/>
          <w:sz w:val="22"/>
          <w:szCs w:val="22"/>
        </w:rPr>
      </w:pPr>
      <w:r w:rsidRPr="00D51A18">
        <w:rPr>
          <w:rFonts w:cs="MyriadPro-Regular"/>
          <w:sz w:val="22"/>
          <w:szCs w:val="22"/>
        </w:rPr>
        <w:t>Data ____________________</w:t>
      </w:r>
      <w:bookmarkStart w:id="2" w:name="_GoBack"/>
      <w:bookmarkEnd w:id="2"/>
      <w:r w:rsidRPr="00D51A18">
        <w:rPr>
          <w:rFonts w:cs="MyriadPro-Regular"/>
          <w:sz w:val="22"/>
          <w:szCs w:val="22"/>
        </w:rPr>
        <w:t>_</w:t>
      </w:r>
    </w:p>
    <w:p w14:paraId="693EEFC5" w14:textId="77777777" w:rsidR="00BF7FE7" w:rsidRDefault="00BF7FE7" w:rsidP="00F44958">
      <w:pPr>
        <w:rPr>
          <w:rFonts w:cs="MyriadPro-Regular"/>
          <w:sz w:val="22"/>
          <w:szCs w:val="22"/>
        </w:rPr>
      </w:pPr>
    </w:p>
    <w:p w14:paraId="693EEFC7" w14:textId="30A2A26B" w:rsidR="00FE1D32" w:rsidRDefault="00FE1D32" w:rsidP="00FE1D32">
      <w:pPr>
        <w:spacing w:before="240"/>
        <w:rPr>
          <w:rFonts w:cs="MyriadPro-Regular"/>
          <w:sz w:val="22"/>
          <w:szCs w:val="22"/>
        </w:rPr>
      </w:pPr>
      <w:r>
        <w:rPr>
          <w:rFonts w:cs="MyriadPro-Regular"/>
          <w:sz w:val="22"/>
          <w:szCs w:val="22"/>
        </w:rPr>
        <w:t>Il modulo</w:t>
      </w:r>
      <w:r w:rsidR="004053D9">
        <w:rPr>
          <w:rFonts w:cs="MyriadPro-Regular"/>
          <w:sz w:val="22"/>
          <w:szCs w:val="22"/>
        </w:rPr>
        <w:t>, firmato digitalmente,</w:t>
      </w:r>
      <w:r>
        <w:rPr>
          <w:rFonts w:cs="MyriadPro-Regular"/>
          <w:sz w:val="22"/>
          <w:szCs w:val="22"/>
        </w:rPr>
        <w:t xml:space="preserve"> deve essere trasmesso a </w:t>
      </w:r>
      <w:hyperlink r:id="rId11" w:history="1">
        <w:r w:rsidRPr="003A006D">
          <w:rPr>
            <w:rStyle w:val="Collegamentoipertestuale"/>
            <w:rFonts w:cs="MyriadPro-Regular"/>
            <w:sz w:val="22"/>
            <w:szCs w:val="22"/>
          </w:rPr>
          <w:t>protocollo@pec.anticorruzione.it</w:t>
        </w:r>
      </w:hyperlink>
    </w:p>
    <w:sectPr w:rsidR="00FE1D32" w:rsidSect="0024494C">
      <w:headerReference w:type="default" r:id="rId12"/>
      <w:footnotePr>
        <w:pos w:val="beneathText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EEFCB" w14:textId="77777777" w:rsidR="00C65737" w:rsidRDefault="00C65737" w:rsidP="00703C68">
      <w:pPr>
        <w:spacing w:line="240" w:lineRule="auto"/>
      </w:pPr>
      <w:r>
        <w:separator/>
      </w:r>
    </w:p>
  </w:endnote>
  <w:endnote w:type="continuationSeparator" w:id="0">
    <w:p w14:paraId="693EEFCC" w14:textId="77777777" w:rsidR="00C65737" w:rsidRDefault="00C65737" w:rsidP="00703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EFC9" w14:textId="77777777" w:rsidR="00C65737" w:rsidRDefault="00C65737" w:rsidP="00703C68">
      <w:pPr>
        <w:spacing w:line="240" w:lineRule="auto"/>
      </w:pPr>
      <w:r>
        <w:separator/>
      </w:r>
    </w:p>
  </w:footnote>
  <w:footnote w:type="continuationSeparator" w:id="0">
    <w:p w14:paraId="693EEFCA" w14:textId="77777777" w:rsidR="00C65737" w:rsidRDefault="00C65737" w:rsidP="00703C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446A0" w14:textId="522994E9" w:rsidR="00D45B4D" w:rsidRDefault="00D45B4D">
    <w:pPr>
      <w:pStyle w:val="Intestazione"/>
    </w:pPr>
    <w:r>
      <w:rPr>
        <w:noProof/>
        <w:lang w:eastAsia="it-IT"/>
      </w:rPr>
      <w:drawing>
        <wp:inline distT="0" distB="0" distL="0" distR="0" wp14:anchorId="20429D9E" wp14:editId="36A58141">
          <wp:extent cx="2074984" cy="294249"/>
          <wp:effectExtent l="0" t="0" r="1905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HIO_ANAC_SFUMATO_NOREPUB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414" cy="308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F5E"/>
    <w:multiLevelType w:val="hybridMultilevel"/>
    <w:tmpl w:val="7E0E70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4737"/>
    <w:multiLevelType w:val="hybridMultilevel"/>
    <w:tmpl w:val="8980973C"/>
    <w:lvl w:ilvl="0" w:tplc="661843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4F4D"/>
    <w:multiLevelType w:val="hybridMultilevel"/>
    <w:tmpl w:val="3C38A9FA"/>
    <w:lvl w:ilvl="0" w:tplc="54886EFC">
      <w:numFmt w:val="bullet"/>
      <w:lvlText w:val="-"/>
      <w:lvlJc w:val="left"/>
      <w:pPr>
        <w:ind w:left="405" w:hanging="360"/>
      </w:pPr>
      <w:rPr>
        <w:rFonts w:ascii="Titillium" w:eastAsiaTheme="minorHAnsi" w:hAnsi="Titillium" w:cs="MyriadPro-Regular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68"/>
    <w:rsid w:val="00012055"/>
    <w:rsid w:val="00034D2A"/>
    <w:rsid w:val="00052120"/>
    <w:rsid w:val="00086C8F"/>
    <w:rsid w:val="000D7D31"/>
    <w:rsid w:val="00185330"/>
    <w:rsid w:val="001D2ACF"/>
    <w:rsid w:val="00226721"/>
    <w:rsid w:val="00235E20"/>
    <w:rsid w:val="0024494C"/>
    <w:rsid w:val="00276C10"/>
    <w:rsid w:val="002859FD"/>
    <w:rsid w:val="00291992"/>
    <w:rsid w:val="002A4878"/>
    <w:rsid w:val="0035150C"/>
    <w:rsid w:val="00383926"/>
    <w:rsid w:val="0039165B"/>
    <w:rsid w:val="00395CC9"/>
    <w:rsid w:val="003A442C"/>
    <w:rsid w:val="003D2DD2"/>
    <w:rsid w:val="003E7067"/>
    <w:rsid w:val="003F4E11"/>
    <w:rsid w:val="00401B45"/>
    <w:rsid w:val="004053D9"/>
    <w:rsid w:val="00417BB4"/>
    <w:rsid w:val="00430171"/>
    <w:rsid w:val="00434729"/>
    <w:rsid w:val="00464392"/>
    <w:rsid w:val="004B2FFC"/>
    <w:rsid w:val="004E0825"/>
    <w:rsid w:val="00503594"/>
    <w:rsid w:val="005361B1"/>
    <w:rsid w:val="00544E0F"/>
    <w:rsid w:val="00580FCB"/>
    <w:rsid w:val="005B5DD6"/>
    <w:rsid w:val="00612922"/>
    <w:rsid w:val="0061343B"/>
    <w:rsid w:val="006212E9"/>
    <w:rsid w:val="00647CFF"/>
    <w:rsid w:val="00656DB8"/>
    <w:rsid w:val="00656F6D"/>
    <w:rsid w:val="00660451"/>
    <w:rsid w:val="006662DA"/>
    <w:rsid w:val="00695D6C"/>
    <w:rsid w:val="00696666"/>
    <w:rsid w:val="006B4C9A"/>
    <w:rsid w:val="006D4AC9"/>
    <w:rsid w:val="00703C68"/>
    <w:rsid w:val="00704A28"/>
    <w:rsid w:val="00731EB6"/>
    <w:rsid w:val="007750D1"/>
    <w:rsid w:val="00785FF6"/>
    <w:rsid w:val="007A322D"/>
    <w:rsid w:val="007B3C37"/>
    <w:rsid w:val="007C25C4"/>
    <w:rsid w:val="007D7270"/>
    <w:rsid w:val="0080309D"/>
    <w:rsid w:val="00815289"/>
    <w:rsid w:val="00827CEB"/>
    <w:rsid w:val="008467F9"/>
    <w:rsid w:val="00883594"/>
    <w:rsid w:val="008B2573"/>
    <w:rsid w:val="008E148E"/>
    <w:rsid w:val="008E503E"/>
    <w:rsid w:val="0092174D"/>
    <w:rsid w:val="009428E3"/>
    <w:rsid w:val="00952F7A"/>
    <w:rsid w:val="00977845"/>
    <w:rsid w:val="00980DF2"/>
    <w:rsid w:val="00985EF2"/>
    <w:rsid w:val="009D1E37"/>
    <w:rsid w:val="009E3A9B"/>
    <w:rsid w:val="00A1409F"/>
    <w:rsid w:val="00A26827"/>
    <w:rsid w:val="00A340B0"/>
    <w:rsid w:val="00A366A9"/>
    <w:rsid w:val="00A43EF6"/>
    <w:rsid w:val="00A61723"/>
    <w:rsid w:val="00A63B16"/>
    <w:rsid w:val="00A74059"/>
    <w:rsid w:val="00B04CB3"/>
    <w:rsid w:val="00B06E73"/>
    <w:rsid w:val="00B1783E"/>
    <w:rsid w:val="00B231B1"/>
    <w:rsid w:val="00B76B86"/>
    <w:rsid w:val="00BB7D1E"/>
    <w:rsid w:val="00BC01DB"/>
    <w:rsid w:val="00BF7FE7"/>
    <w:rsid w:val="00C110F6"/>
    <w:rsid w:val="00C17B9E"/>
    <w:rsid w:val="00C26E10"/>
    <w:rsid w:val="00C34D33"/>
    <w:rsid w:val="00C65737"/>
    <w:rsid w:val="00CB0561"/>
    <w:rsid w:val="00CE7F2D"/>
    <w:rsid w:val="00D14CFE"/>
    <w:rsid w:val="00D322D7"/>
    <w:rsid w:val="00D459C3"/>
    <w:rsid w:val="00D45B4D"/>
    <w:rsid w:val="00D50BA0"/>
    <w:rsid w:val="00DB4372"/>
    <w:rsid w:val="00E5224C"/>
    <w:rsid w:val="00E87161"/>
    <w:rsid w:val="00EA18E8"/>
    <w:rsid w:val="00EB49D7"/>
    <w:rsid w:val="00EC466B"/>
    <w:rsid w:val="00EC73F2"/>
    <w:rsid w:val="00ED7468"/>
    <w:rsid w:val="00F23495"/>
    <w:rsid w:val="00F301D9"/>
    <w:rsid w:val="00F44928"/>
    <w:rsid w:val="00F44958"/>
    <w:rsid w:val="00F61E5C"/>
    <w:rsid w:val="00F848E1"/>
    <w:rsid w:val="00F955DF"/>
    <w:rsid w:val="00F979E7"/>
    <w:rsid w:val="00FB6506"/>
    <w:rsid w:val="00FC1463"/>
    <w:rsid w:val="00FE1D32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EF89"/>
  <w15:chartTrackingRefBased/>
  <w15:docId w15:val="{D4554E72-7B42-4052-A764-DB5DC77F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309D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after="0" w:line="276" w:lineRule="auto"/>
      <w:jc w:val="both"/>
    </w:pPr>
    <w:rPr>
      <w:rFonts w:ascii="Titillium" w:hAnsi="Titillium" w:cs="Titillium Web"/>
      <w:sz w:val="18"/>
      <w:szCs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4958"/>
    <w:pPr>
      <w:keepNext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autoSpaceDE w:val="0"/>
      <w:autoSpaceDN w:val="0"/>
      <w:adjustRightInd w:val="0"/>
      <w:spacing w:after="120" w:line="240" w:lineRule="auto"/>
      <w:jc w:val="left"/>
      <w:outlineLvl w:val="0"/>
    </w:pPr>
    <w:rPr>
      <w:rFonts w:cs="MyriadPro-Regular"/>
      <w:b/>
      <w:sz w:val="26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03C68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03C68"/>
    <w:rPr>
      <w:rFonts w:ascii="Titillium" w:hAnsi="Titillium" w:cs="Titillium Web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03C6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3C68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3C68"/>
    <w:rPr>
      <w:rFonts w:ascii="Titillium" w:hAnsi="Titillium" w:cs="Titillium Web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3C6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C01D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4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A442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44958"/>
    <w:rPr>
      <w:rFonts w:ascii="Titillium" w:hAnsi="Titillium" w:cs="MyriadPro-Regular"/>
      <w:b/>
      <w:sz w:val="26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980DF2"/>
    <w:pPr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80DF2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7F9"/>
    <w:pPr>
      <w:spacing w:line="240" w:lineRule="auto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7F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45B4D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B4D"/>
    <w:rPr>
      <w:rFonts w:ascii="Titillium" w:hAnsi="Titillium" w:cs="Titillium Web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D45B4D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B4D"/>
    <w:rPr>
      <w:rFonts w:ascii="Titillium" w:hAnsi="Titillium" w:cs="Titillium Web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anticorruzion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fa64e-86f2-43c1-a4e7-9883642cd8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F21A817020D468D1DA3C18C83A1BE" ma:contentTypeVersion="15" ma:contentTypeDescription="Creare un nuovo documento." ma:contentTypeScope="" ma:versionID="1a4fce8e1d87e95de1535b22bd5ef797">
  <xsd:schema xmlns:xsd="http://www.w3.org/2001/XMLSchema" xmlns:xs="http://www.w3.org/2001/XMLSchema" xmlns:p="http://schemas.microsoft.com/office/2006/metadata/properties" xmlns:ns3="193fa64e-86f2-43c1-a4e7-9883642cd89e" xmlns:ns4="8e6d37ef-bfab-4ea1-8ac3-cbcade7eade0" targetNamespace="http://schemas.microsoft.com/office/2006/metadata/properties" ma:root="true" ma:fieldsID="39584796d934c59e45fc7659bd4dbaaf" ns3:_="" ns4:_="">
    <xsd:import namespace="193fa64e-86f2-43c1-a4e7-9883642cd89e"/>
    <xsd:import namespace="8e6d37ef-bfab-4ea1-8ac3-cbcade7ead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fa64e-86f2-43c1-a4e7-9883642c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37ef-bfab-4ea1-8ac3-cbcade7ea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509B4-6F81-4D8F-ABDA-171A334E5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27C15-4EAA-433E-80CE-4CA75434A780}">
  <ds:schemaRefs>
    <ds:schemaRef ds:uri="193fa64e-86f2-43c1-a4e7-9883642cd89e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e6d37ef-bfab-4ea1-8ac3-cbcade7eade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330D87F-8496-4447-B187-F6D29D203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fa64e-86f2-43c1-a4e7-9883642cd89e"/>
    <ds:schemaRef ds:uri="8e6d37ef-bfab-4ea1-8ac3-cbcade7ea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D1C91-B113-484E-92D5-8A7E3943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Autorità Nazionale Anticorruzione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 Donatella</dc:creator>
  <cp:keywords/>
  <dc:description/>
  <cp:lastModifiedBy>Pozzaglia Roberto</cp:lastModifiedBy>
  <cp:revision>6</cp:revision>
  <cp:lastPrinted>2021-11-08T13:43:00Z</cp:lastPrinted>
  <dcterms:created xsi:type="dcterms:W3CDTF">2023-07-07T09:15:00Z</dcterms:created>
  <dcterms:modified xsi:type="dcterms:W3CDTF">2023-07-11T06:30:00Z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0x0101001A5F21A817020D468D1DA3C18C83A1BE</vt:lpwstr>
  </property>
</Properties>
</file>