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1364" w14:textId="389FA816" w:rsidR="002D4FF3" w:rsidRPr="001743AC" w:rsidRDefault="002D4FF3" w:rsidP="006B6844">
      <w:pPr>
        <w:spacing w:after="0"/>
        <w:ind w:left="0"/>
        <w:jc w:val="both"/>
        <w:rPr>
          <w:rFonts w:ascii="Gotham Light" w:hAnsi="Gotham Light"/>
          <w:b/>
          <w:color w:val="4472C4" w:themeColor="accent1"/>
          <w:sz w:val="28"/>
          <w:szCs w:val="28"/>
          <w:lang w:val="it-IT"/>
        </w:rPr>
      </w:pPr>
      <w:r w:rsidRPr="001743AC">
        <w:rPr>
          <w:rFonts w:ascii="Gotham Light" w:hAnsi="Gotham Light"/>
          <w:b/>
          <w:caps/>
          <w:color w:val="4472C4" w:themeColor="accent1"/>
          <w:sz w:val="28"/>
          <w:szCs w:val="28"/>
          <w:lang w:val="it-IT"/>
        </w:rPr>
        <w:t>Modulo richiesta</w:t>
      </w:r>
      <w:r w:rsidR="00A760D1" w:rsidRPr="001743AC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 xml:space="preserve"> PER</w:t>
      </w:r>
      <w:r w:rsidRPr="001743AC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>: CHIUSURA CENTRO DI COSTO – MIGRAZIONE CIG DA UN VECCHIO CENTRO DI COSTO AD UN NUOVO CENTRO DI COSTO – DISABILITAZIONE RUP</w:t>
      </w:r>
    </w:p>
    <w:p w14:paraId="11CBAB4D" w14:textId="0E1615CB" w:rsidR="001743AC" w:rsidRDefault="001743AC" w:rsidP="002D4FF3">
      <w:pPr>
        <w:spacing w:after="0"/>
        <w:rPr>
          <w:sz w:val="24"/>
          <w:szCs w:val="24"/>
          <w:lang w:val="it-IT"/>
        </w:rPr>
      </w:pPr>
    </w:p>
    <w:p w14:paraId="71AF8B0A" w14:textId="4E399310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  <w:r w:rsidRPr="002D4FF3">
        <w:rPr>
          <w:sz w:val="24"/>
          <w:szCs w:val="24"/>
          <w:lang w:val="it-IT"/>
        </w:rPr>
        <w:t xml:space="preserve">Da allegare al modulo disponibile all’indirizzo </w:t>
      </w:r>
      <w:hyperlink r:id="rId12" w:history="1">
        <w:r w:rsidRPr="002D4FF3">
          <w:rPr>
            <w:rStyle w:val="Collegamentoipertestuale"/>
            <w:sz w:val="24"/>
            <w:szCs w:val="24"/>
            <w:lang w:val="it-IT"/>
          </w:rPr>
          <w:t>http://supportcenter.anticorruzione.it/</w:t>
        </w:r>
      </w:hyperlink>
      <w:r w:rsidRPr="002D4FF3">
        <w:rPr>
          <w:sz w:val="24"/>
          <w:szCs w:val="24"/>
          <w:lang w:val="it-IT"/>
        </w:rPr>
        <w:t xml:space="preserve"> </w:t>
      </w:r>
    </w:p>
    <w:p w14:paraId="7675E2CF" w14:textId="77777777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  <w:r w:rsidRPr="002D4FF3">
        <w:rPr>
          <w:sz w:val="24"/>
          <w:szCs w:val="24"/>
          <w:lang w:val="it-IT"/>
        </w:rPr>
        <w:t>(Tematica: “Altri servizi informatici del Portale dell’Autorità” – Dettaglio: “AUSA”)</w:t>
      </w:r>
    </w:p>
    <w:p w14:paraId="238B19DC" w14:textId="77777777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  <w:r w:rsidRPr="002D4FF3">
        <w:rPr>
          <w:sz w:val="24"/>
          <w:szCs w:val="24"/>
          <w:lang w:val="it-IT"/>
        </w:rPr>
        <w:t>insieme alla copia del documento di riconoscimento del RASA</w:t>
      </w:r>
    </w:p>
    <w:p w14:paraId="2A6BCDBD" w14:textId="77777777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</w:p>
    <w:p w14:paraId="04C083B6" w14:textId="77777777" w:rsidR="002D4FF3" w:rsidRPr="00275C9B" w:rsidRDefault="002D4FF3" w:rsidP="001743AC">
      <w:pPr>
        <w:spacing w:after="0"/>
        <w:ind w:left="0"/>
        <w:rPr>
          <w:rFonts w:ascii="Gotham Light" w:hAnsi="Gotham Light"/>
          <w:b/>
          <w:color w:val="4472C4" w:themeColor="accent1"/>
          <w:sz w:val="28"/>
          <w:szCs w:val="28"/>
        </w:rPr>
      </w:pPr>
      <w:r w:rsidRPr="00275C9B">
        <w:rPr>
          <w:rFonts w:ascii="Gotham Light" w:hAnsi="Gotham Light"/>
          <w:b/>
          <w:color w:val="4472C4" w:themeColor="accent1"/>
          <w:sz w:val="28"/>
          <w:szCs w:val="28"/>
        </w:rPr>
        <w:t>RASA RICHIEDENTE</w:t>
      </w:r>
    </w:p>
    <w:p w14:paraId="68898B7F" w14:textId="77777777" w:rsidR="002D4FF3" w:rsidRDefault="002D4FF3" w:rsidP="001743AC">
      <w:pPr>
        <w:spacing w:after="0"/>
        <w:ind w:left="0"/>
        <w:rPr>
          <w:b/>
          <w:sz w:val="28"/>
          <w:szCs w:val="28"/>
        </w:rPr>
      </w:pPr>
    </w:p>
    <w:tbl>
      <w:tblPr>
        <w:tblStyle w:val="Grigliatabella"/>
        <w:tblW w:w="9692" w:type="dxa"/>
        <w:tblLook w:val="04A0" w:firstRow="1" w:lastRow="0" w:firstColumn="1" w:lastColumn="0" w:noHBand="0" w:noVBand="1"/>
      </w:tblPr>
      <w:tblGrid>
        <w:gridCol w:w="1228"/>
        <w:gridCol w:w="3339"/>
        <w:gridCol w:w="1570"/>
        <w:gridCol w:w="3555"/>
      </w:tblGrid>
      <w:tr w:rsidR="002D4FF3" w14:paraId="3D5315FA" w14:textId="77777777" w:rsidTr="006B6844">
        <w:trPr>
          <w:trHeight w:val="770"/>
        </w:trPr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71AE" w14:textId="77777777" w:rsidR="002D4FF3" w:rsidRPr="00B40471" w:rsidRDefault="002D4FF3" w:rsidP="001743AC">
            <w:pPr>
              <w:tabs>
                <w:tab w:val="left" w:pos="915"/>
              </w:tabs>
              <w:ind w:left="0"/>
              <w:rPr>
                <w:b/>
                <w:sz w:val="16"/>
                <w:szCs w:val="28"/>
              </w:rPr>
            </w:pPr>
            <w:r w:rsidRPr="00B40471">
              <w:rPr>
                <w:b/>
                <w:sz w:val="16"/>
                <w:szCs w:val="28"/>
              </w:rPr>
              <w:t>Nome*</w:t>
            </w:r>
          </w:p>
        </w:tc>
        <w:tc>
          <w:tcPr>
            <w:tcW w:w="3339" w:type="dxa"/>
            <w:tcBorders>
              <w:left w:val="single" w:sz="4" w:space="0" w:color="auto"/>
              <w:right w:val="single" w:sz="4" w:space="0" w:color="auto"/>
            </w:tcBorders>
          </w:tcPr>
          <w:p w14:paraId="084B2BA8" w14:textId="77777777" w:rsidR="002D4FF3" w:rsidRPr="00315355" w:rsidRDefault="002D4FF3" w:rsidP="001743AC">
            <w:pPr>
              <w:tabs>
                <w:tab w:val="left" w:pos="915"/>
              </w:tabs>
              <w:ind w:left="0"/>
              <w:rPr>
                <w:b/>
                <w:sz w:val="16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680DB" w14:textId="77777777" w:rsidR="002D4FF3" w:rsidRDefault="002D4FF3" w:rsidP="001743AC">
            <w:pPr>
              <w:tabs>
                <w:tab w:val="left" w:pos="1066"/>
              </w:tabs>
              <w:ind w:left="0"/>
              <w:rPr>
                <w:b/>
                <w:sz w:val="28"/>
                <w:szCs w:val="28"/>
              </w:rPr>
            </w:pPr>
            <w:proofErr w:type="spellStart"/>
            <w:r w:rsidRPr="00B40471">
              <w:rPr>
                <w:b/>
                <w:sz w:val="16"/>
                <w:szCs w:val="28"/>
              </w:rPr>
              <w:t>Indirizzo</w:t>
            </w:r>
            <w:proofErr w:type="spellEnd"/>
            <w:r w:rsidRPr="00B40471">
              <w:rPr>
                <w:b/>
                <w:sz w:val="16"/>
                <w:szCs w:val="28"/>
              </w:rPr>
              <w:t xml:space="preserve"> e-</w:t>
            </w:r>
            <w:r>
              <w:rPr>
                <w:b/>
                <w:sz w:val="16"/>
                <w:szCs w:val="28"/>
              </w:rPr>
              <w:t>ma</w:t>
            </w:r>
            <w:r w:rsidRPr="00B40471">
              <w:rPr>
                <w:b/>
                <w:sz w:val="16"/>
                <w:szCs w:val="28"/>
              </w:rPr>
              <w:t>il*</w:t>
            </w:r>
            <w:r w:rsidRPr="00B40471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E1A2D92" w14:textId="77777777" w:rsidR="002D4FF3" w:rsidRPr="00315355" w:rsidRDefault="002D4FF3" w:rsidP="001743AC">
            <w:pPr>
              <w:tabs>
                <w:tab w:val="left" w:pos="91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2D4FF3" w14:paraId="34FBE9B0" w14:textId="77777777" w:rsidTr="006B6844">
        <w:trPr>
          <w:trHeight w:val="693"/>
        </w:trPr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ECCA" w14:textId="77777777" w:rsidR="002D4FF3" w:rsidRPr="00B40471" w:rsidRDefault="002D4FF3" w:rsidP="001743AC">
            <w:pPr>
              <w:tabs>
                <w:tab w:val="left" w:pos="915"/>
              </w:tabs>
              <w:ind w:left="0"/>
              <w:rPr>
                <w:b/>
                <w:sz w:val="16"/>
                <w:szCs w:val="28"/>
              </w:rPr>
            </w:pPr>
            <w:proofErr w:type="spellStart"/>
            <w:r w:rsidRPr="00B40471">
              <w:rPr>
                <w:b/>
                <w:sz w:val="16"/>
                <w:szCs w:val="28"/>
              </w:rPr>
              <w:t>Cognome</w:t>
            </w:r>
            <w:proofErr w:type="spellEnd"/>
            <w:r w:rsidRPr="00B40471">
              <w:rPr>
                <w:b/>
                <w:sz w:val="16"/>
                <w:szCs w:val="28"/>
              </w:rPr>
              <w:t>*</w:t>
            </w:r>
          </w:p>
        </w:tc>
        <w:tc>
          <w:tcPr>
            <w:tcW w:w="3339" w:type="dxa"/>
            <w:tcBorders>
              <w:left w:val="single" w:sz="4" w:space="0" w:color="auto"/>
              <w:right w:val="single" w:sz="4" w:space="0" w:color="auto"/>
            </w:tcBorders>
          </w:tcPr>
          <w:p w14:paraId="1B4EDA7A" w14:textId="77777777" w:rsidR="002D4FF3" w:rsidRPr="00315355" w:rsidRDefault="002D4FF3" w:rsidP="001743AC">
            <w:pPr>
              <w:tabs>
                <w:tab w:val="left" w:pos="915"/>
              </w:tabs>
              <w:ind w:left="0"/>
              <w:rPr>
                <w:b/>
                <w:sz w:val="16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02CAC" w14:textId="77777777" w:rsidR="002D4FF3" w:rsidRPr="00B40471" w:rsidRDefault="002D4FF3" w:rsidP="001743AC">
            <w:pPr>
              <w:tabs>
                <w:tab w:val="left" w:pos="1066"/>
              </w:tabs>
              <w:ind w:left="0"/>
              <w:rPr>
                <w:b/>
                <w:sz w:val="20"/>
                <w:szCs w:val="28"/>
              </w:rPr>
            </w:pPr>
            <w:proofErr w:type="spellStart"/>
            <w:r w:rsidRPr="00B40471">
              <w:rPr>
                <w:b/>
                <w:sz w:val="16"/>
                <w:szCs w:val="28"/>
              </w:rPr>
              <w:t>Telefono</w:t>
            </w:r>
            <w:proofErr w:type="spellEnd"/>
            <w:r w:rsidRPr="00B40471">
              <w:rPr>
                <w:b/>
                <w:sz w:val="16"/>
                <w:szCs w:val="28"/>
              </w:rPr>
              <w:t>*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C5E9EB8" w14:textId="77777777" w:rsidR="002D4FF3" w:rsidRPr="00315355" w:rsidRDefault="002D4FF3" w:rsidP="001743AC">
            <w:pPr>
              <w:tabs>
                <w:tab w:val="left" w:pos="91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2D4FF3" w14:paraId="4DCAC14B" w14:textId="77777777" w:rsidTr="006B6844">
        <w:trPr>
          <w:trHeight w:val="770"/>
        </w:trPr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0CD8B" w14:textId="77777777" w:rsidR="002D4FF3" w:rsidRPr="00B40471" w:rsidRDefault="002D4FF3" w:rsidP="001743AC">
            <w:pPr>
              <w:tabs>
                <w:tab w:val="left" w:pos="915"/>
              </w:tabs>
              <w:ind w:left="0"/>
              <w:rPr>
                <w:b/>
                <w:sz w:val="16"/>
                <w:szCs w:val="28"/>
              </w:rPr>
            </w:pPr>
            <w:proofErr w:type="spellStart"/>
            <w:r w:rsidRPr="00B40471">
              <w:rPr>
                <w:b/>
                <w:sz w:val="16"/>
                <w:szCs w:val="28"/>
              </w:rPr>
              <w:t>Codice</w:t>
            </w:r>
            <w:proofErr w:type="spellEnd"/>
            <w:r w:rsidRPr="00B40471">
              <w:rPr>
                <w:b/>
                <w:sz w:val="16"/>
                <w:szCs w:val="28"/>
              </w:rPr>
              <w:t xml:space="preserve"> </w:t>
            </w:r>
            <w:proofErr w:type="spellStart"/>
            <w:r w:rsidRPr="00B40471">
              <w:rPr>
                <w:b/>
                <w:sz w:val="16"/>
                <w:szCs w:val="28"/>
              </w:rPr>
              <w:t>Fiscale</w:t>
            </w:r>
            <w:proofErr w:type="spellEnd"/>
            <w:r w:rsidRPr="00B40471">
              <w:rPr>
                <w:b/>
                <w:sz w:val="16"/>
                <w:szCs w:val="28"/>
              </w:rPr>
              <w:t>*</w:t>
            </w:r>
          </w:p>
        </w:tc>
        <w:tc>
          <w:tcPr>
            <w:tcW w:w="3339" w:type="dxa"/>
            <w:tcBorders>
              <w:left w:val="single" w:sz="4" w:space="0" w:color="auto"/>
              <w:right w:val="single" w:sz="4" w:space="0" w:color="auto"/>
            </w:tcBorders>
          </w:tcPr>
          <w:p w14:paraId="341A27B6" w14:textId="77777777" w:rsidR="002D4FF3" w:rsidRPr="00315355" w:rsidRDefault="002D4FF3" w:rsidP="001743AC">
            <w:pPr>
              <w:tabs>
                <w:tab w:val="left" w:pos="915"/>
              </w:tabs>
              <w:ind w:left="0"/>
              <w:rPr>
                <w:b/>
                <w:sz w:val="16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3F44" w14:textId="77777777" w:rsidR="002D4FF3" w:rsidRPr="00B40471" w:rsidRDefault="002D4FF3" w:rsidP="001743AC">
            <w:pPr>
              <w:tabs>
                <w:tab w:val="left" w:pos="1066"/>
              </w:tabs>
              <w:ind w:left="0"/>
              <w:rPr>
                <w:b/>
                <w:sz w:val="20"/>
                <w:szCs w:val="28"/>
              </w:rPr>
            </w:pPr>
            <w:proofErr w:type="spellStart"/>
            <w:r w:rsidRPr="00B40471">
              <w:rPr>
                <w:b/>
                <w:sz w:val="16"/>
                <w:szCs w:val="28"/>
              </w:rPr>
              <w:t>Cellulare</w:t>
            </w:r>
            <w:proofErr w:type="spellEnd"/>
            <w:r>
              <w:rPr>
                <w:b/>
                <w:sz w:val="16"/>
                <w:szCs w:val="28"/>
              </w:rPr>
              <w:t>*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3BF1FEDA" w14:textId="77777777" w:rsidR="002D4FF3" w:rsidRPr="00315355" w:rsidRDefault="002D4FF3" w:rsidP="001743AC">
            <w:pPr>
              <w:tabs>
                <w:tab w:val="left" w:pos="915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14:paraId="4AE8D627" w14:textId="09291EBE" w:rsidR="002D4FF3" w:rsidRPr="001743AC" w:rsidRDefault="002D4FF3" w:rsidP="001743AC">
      <w:pPr>
        <w:spacing w:after="0" w:line="240" w:lineRule="auto"/>
        <w:ind w:left="0"/>
        <w:rPr>
          <w:b/>
          <w:szCs w:val="28"/>
        </w:rPr>
      </w:pPr>
      <w:r w:rsidRPr="00B40471">
        <w:rPr>
          <w:b/>
          <w:sz w:val="20"/>
          <w:szCs w:val="28"/>
        </w:rPr>
        <w:t xml:space="preserve"> </w:t>
      </w:r>
    </w:p>
    <w:p w14:paraId="616C807D" w14:textId="77777777" w:rsidR="002D4FF3" w:rsidRPr="002D4FF3" w:rsidRDefault="002D4FF3" w:rsidP="001743AC">
      <w:pPr>
        <w:spacing w:after="0"/>
        <w:ind w:left="0"/>
        <w:rPr>
          <w:sz w:val="20"/>
          <w:szCs w:val="20"/>
          <w:lang w:val="it-IT"/>
        </w:rPr>
      </w:pPr>
      <w:r w:rsidRPr="002D4FF3">
        <w:rPr>
          <w:sz w:val="20"/>
          <w:szCs w:val="20"/>
          <w:lang w:val="it-IT"/>
        </w:rPr>
        <w:t>(I CAMPI CONTRASSEGNATI CON * SONO OBBLIGATORI)</w:t>
      </w:r>
    </w:p>
    <w:p w14:paraId="1A8A31F3" w14:textId="77777777" w:rsidR="002D4FF3" w:rsidRPr="002D4FF3" w:rsidRDefault="002D4FF3" w:rsidP="001743AC">
      <w:pPr>
        <w:spacing w:after="0"/>
        <w:ind w:left="0"/>
        <w:rPr>
          <w:b/>
          <w:sz w:val="28"/>
          <w:szCs w:val="28"/>
          <w:lang w:val="it-IT"/>
        </w:rPr>
      </w:pPr>
    </w:p>
    <w:p w14:paraId="42AAF864" w14:textId="77777777" w:rsidR="002D4FF3" w:rsidRPr="00A760D1" w:rsidRDefault="002D4FF3" w:rsidP="001743AC">
      <w:pPr>
        <w:spacing w:after="0"/>
        <w:ind w:left="0"/>
        <w:rPr>
          <w:rFonts w:ascii="Gotham Light" w:hAnsi="Gotham Light"/>
          <w:b/>
          <w:color w:val="4472C4" w:themeColor="accent1"/>
          <w:sz w:val="28"/>
          <w:szCs w:val="28"/>
          <w:lang w:val="it-IT"/>
        </w:rPr>
      </w:pPr>
      <w:r w:rsidRPr="00A760D1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>RICHIESTA</w:t>
      </w:r>
    </w:p>
    <w:p w14:paraId="3407E840" w14:textId="77777777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</w:p>
    <w:p w14:paraId="2E65A383" w14:textId="77777777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  <w:r w:rsidRPr="002D4FF3">
        <w:rPr>
          <w:sz w:val="24"/>
          <w:szCs w:val="24"/>
          <w:lang w:val="it-IT"/>
        </w:rPr>
        <w:t xml:space="preserve">Denominazione SA* </w:t>
      </w:r>
      <w:r w:rsidRPr="002D4FF3">
        <w:rPr>
          <w:sz w:val="24"/>
          <w:szCs w:val="24"/>
          <w:lang w:val="it-IT"/>
        </w:rPr>
        <w:tab/>
      </w:r>
      <w:r w:rsidRPr="002D4FF3">
        <w:rPr>
          <w:sz w:val="24"/>
          <w:szCs w:val="24"/>
          <w:lang w:val="it-IT"/>
        </w:rPr>
        <w:tab/>
        <w:t xml:space="preserve">_____________________ </w:t>
      </w:r>
    </w:p>
    <w:p w14:paraId="0C3E9E47" w14:textId="77777777" w:rsidR="002D4FF3" w:rsidRPr="002D4FF3" w:rsidRDefault="002D4FF3" w:rsidP="001743AC">
      <w:pPr>
        <w:spacing w:after="0"/>
        <w:ind w:left="0"/>
        <w:rPr>
          <w:sz w:val="24"/>
          <w:szCs w:val="24"/>
          <w:lang w:val="it-IT"/>
        </w:rPr>
      </w:pPr>
      <w:r w:rsidRPr="002D4FF3">
        <w:rPr>
          <w:sz w:val="24"/>
          <w:szCs w:val="24"/>
          <w:lang w:val="it-IT"/>
        </w:rPr>
        <w:t>CF / codice AUSA SA*</w:t>
      </w:r>
      <w:r w:rsidRPr="002D4FF3">
        <w:rPr>
          <w:sz w:val="24"/>
          <w:szCs w:val="24"/>
          <w:lang w:val="it-IT"/>
        </w:rPr>
        <w:tab/>
      </w:r>
      <w:r w:rsidRPr="002D4FF3">
        <w:rPr>
          <w:sz w:val="24"/>
          <w:szCs w:val="24"/>
          <w:lang w:val="it-IT"/>
        </w:rPr>
        <w:tab/>
        <w:t>_____________________</w:t>
      </w:r>
    </w:p>
    <w:p w14:paraId="22DE96A8" w14:textId="07183E9A" w:rsidR="002D4FF3" w:rsidRPr="00A760D1" w:rsidRDefault="002D4FF3" w:rsidP="001743AC">
      <w:pPr>
        <w:spacing w:after="0"/>
        <w:ind w:left="0"/>
        <w:rPr>
          <w:color w:val="4472C4" w:themeColor="accent1"/>
          <w:sz w:val="24"/>
          <w:szCs w:val="24"/>
          <w:lang w:val="it-IT"/>
        </w:rPr>
      </w:pPr>
    </w:p>
    <w:p w14:paraId="50466134" w14:textId="77777777" w:rsidR="002D4FF3" w:rsidRPr="006506A6" w:rsidRDefault="002D4FF3" w:rsidP="001743AC">
      <w:pPr>
        <w:spacing w:after="0"/>
        <w:ind w:left="0"/>
        <w:rPr>
          <w:rFonts w:ascii="Gotham Light" w:hAnsi="Gotham Light"/>
          <w:b/>
          <w:color w:val="4472C4" w:themeColor="accent1"/>
          <w:sz w:val="28"/>
          <w:szCs w:val="28"/>
          <w:lang w:val="it-IT"/>
        </w:rPr>
      </w:pPr>
      <w:r w:rsidRPr="006506A6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>Chiusura Centro di Costo</w:t>
      </w:r>
    </w:p>
    <w:p w14:paraId="370BEE3E" w14:textId="77777777" w:rsidR="002D4FF3" w:rsidRPr="001743AC" w:rsidRDefault="002D4FF3" w:rsidP="001743AC">
      <w:pPr>
        <w:spacing w:after="0"/>
        <w:ind w:left="0"/>
        <w:jc w:val="both"/>
        <w:rPr>
          <w:sz w:val="20"/>
          <w:szCs w:val="20"/>
          <w:lang w:val="it-IT"/>
        </w:rPr>
      </w:pPr>
      <w:r w:rsidRPr="001743AC">
        <w:rPr>
          <w:sz w:val="20"/>
          <w:szCs w:val="20"/>
          <w:lang w:val="it-IT"/>
        </w:rPr>
        <w:t>I Centri di costo non possono essere chiusi in presenza di CIG con debito informativo.</w:t>
      </w:r>
    </w:p>
    <w:p w14:paraId="5FBF9F02" w14:textId="77777777" w:rsidR="002D4FF3" w:rsidRPr="001743AC" w:rsidRDefault="002D4FF3" w:rsidP="001743AC">
      <w:pPr>
        <w:pStyle w:val="Paragrafoelenco"/>
        <w:ind w:left="0"/>
        <w:jc w:val="both"/>
        <w:rPr>
          <w:sz w:val="20"/>
          <w:szCs w:val="20"/>
          <w:lang w:val="it-IT"/>
        </w:rPr>
      </w:pPr>
      <w:r w:rsidRPr="001743AC">
        <w:rPr>
          <w:sz w:val="20"/>
          <w:szCs w:val="20"/>
          <w:lang w:val="it-IT"/>
        </w:rPr>
        <w:t xml:space="preserve"> Per avere la lista dei CIG con debito informativo chiedere estrazione corredata da documento di </w:t>
      </w:r>
      <w:proofErr w:type="gramStart"/>
      <w:r w:rsidRPr="001743AC">
        <w:rPr>
          <w:sz w:val="20"/>
          <w:szCs w:val="20"/>
          <w:lang w:val="it-IT"/>
        </w:rPr>
        <w:t>riconoscimento  al</w:t>
      </w:r>
      <w:proofErr w:type="gramEnd"/>
      <w:r w:rsidRPr="001743AC">
        <w:rPr>
          <w:sz w:val="20"/>
          <w:szCs w:val="20"/>
          <w:lang w:val="it-IT"/>
        </w:rPr>
        <w:t xml:space="preserve"> </w:t>
      </w:r>
      <w:proofErr w:type="spellStart"/>
      <w:r w:rsidRPr="001743AC">
        <w:rPr>
          <w:sz w:val="20"/>
          <w:szCs w:val="20"/>
          <w:lang w:val="it-IT"/>
        </w:rPr>
        <w:t>Contact</w:t>
      </w:r>
      <w:proofErr w:type="spellEnd"/>
      <w:r w:rsidRPr="001743AC">
        <w:rPr>
          <w:sz w:val="20"/>
          <w:szCs w:val="20"/>
          <w:lang w:val="it-IT"/>
        </w:rPr>
        <w:t xml:space="preserve"> Center.</w:t>
      </w:r>
    </w:p>
    <w:p w14:paraId="5543EB70" w14:textId="77777777" w:rsidR="002D4FF3" w:rsidRPr="002D4FF3" w:rsidRDefault="002D4FF3" w:rsidP="002D4FF3">
      <w:pPr>
        <w:pStyle w:val="Paragrafoelenco"/>
        <w:rPr>
          <w:rFonts w:ascii="Garamond" w:hAnsi="Garamond"/>
          <w:sz w:val="20"/>
          <w:szCs w:val="20"/>
          <w:lang w:val="it-IT"/>
        </w:rPr>
      </w:pPr>
    </w:p>
    <w:tbl>
      <w:tblPr>
        <w:tblStyle w:val="Grigliatabella"/>
        <w:tblW w:w="9850" w:type="dxa"/>
        <w:tblLook w:val="04A0" w:firstRow="1" w:lastRow="0" w:firstColumn="1" w:lastColumn="0" w:noHBand="0" w:noVBand="1"/>
      </w:tblPr>
      <w:tblGrid>
        <w:gridCol w:w="4925"/>
        <w:gridCol w:w="4925"/>
      </w:tblGrid>
      <w:tr w:rsidR="002D4FF3" w14:paraId="2FF0E881" w14:textId="77777777" w:rsidTr="006B6844">
        <w:trPr>
          <w:trHeight w:val="1140"/>
        </w:trPr>
        <w:tc>
          <w:tcPr>
            <w:tcW w:w="4925" w:type="dxa"/>
          </w:tcPr>
          <w:p w14:paraId="29AC0E1E" w14:textId="77777777" w:rsidR="002D4FF3" w:rsidRPr="002D4FF3" w:rsidRDefault="002D4FF3" w:rsidP="001743AC">
            <w:pPr>
              <w:tabs>
                <w:tab w:val="clear" w:pos="1418"/>
                <w:tab w:val="left" w:pos="1584"/>
              </w:tabs>
              <w:ind w:left="0" w:firstLine="1560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D4FF3">
              <w:rPr>
                <w:b/>
                <w:sz w:val="24"/>
                <w:szCs w:val="24"/>
                <w:lang w:val="it-IT"/>
              </w:rPr>
              <w:t>DENOMINAZIONE</w:t>
            </w:r>
            <w:r w:rsidRPr="002D4FF3">
              <w:rPr>
                <w:b/>
                <w:sz w:val="24"/>
                <w:szCs w:val="24"/>
                <w:lang w:val="it-IT"/>
              </w:rPr>
              <w:br/>
            </w:r>
            <w:r w:rsidRPr="002D4FF3">
              <w:rPr>
                <w:lang w:val="it-IT"/>
              </w:rPr>
              <w:t>(denominazione scritta per esteso identica a come compare nel servizio AUSA)</w:t>
            </w:r>
          </w:p>
        </w:tc>
        <w:tc>
          <w:tcPr>
            <w:tcW w:w="4925" w:type="dxa"/>
          </w:tcPr>
          <w:p w14:paraId="48A653FD" w14:textId="77777777" w:rsidR="002D4FF3" w:rsidRDefault="002D4FF3" w:rsidP="001743A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</w:t>
            </w:r>
          </w:p>
        </w:tc>
      </w:tr>
      <w:tr w:rsidR="002D4FF3" w14:paraId="16966B45" w14:textId="77777777" w:rsidTr="006B6844">
        <w:trPr>
          <w:trHeight w:val="531"/>
        </w:trPr>
        <w:tc>
          <w:tcPr>
            <w:tcW w:w="4925" w:type="dxa"/>
          </w:tcPr>
          <w:p w14:paraId="48145D4D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25" w:type="dxa"/>
          </w:tcPr>
          <w:p w14:paraId="504C34E7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D4FF3" w14:paraId="2267705D" w14:textId="77777777" w:rsidTr="006B6844">
        <w:trPr>
          <w:trHeight w:val="507"/>
        </w:trPr>
        <w:tc>
          <w:tcPr>
            <w:tcW w:w="4925" w:type="dxa"/>
          </w:tcPr>
          <w:p w14:paraId="239DF861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25" w:type="dxa"/>
          </w:tcPr>
          <w:p w14:paraId="7E4E718F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D4FF3" w14:paraId="42E76834" w14:textId="77777777" w:rsidTr="006B6844">
        <w:trPr>
          <w:trHeight w:val="507"/>
        </w:trPr>
        <w:tc>
          <w:tcPr>
            <w:tcW w:w="4925" w:type="dxa"/>
          </w:tcPr>
          <w:p w14:paraId="754E6B89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25" w:type="dxa"/>
          </w:tcPr>
          <w:p w14:paraId="5C80591C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D4FF3" w14:paraId="3E938C20" w14:textId="77777777" w:rsidTr="006B6844">
        <w:trPr>
          <w:trHeight w:val="507"/>
        </w:trPr>
        <w:tc>
          <w:tcPr>
            <w:tcW w:w="4925" w:type="dxa"/>
          </w:tcPr>
          <w:p w14:paraId="42957559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25" w:type="dxa"/>
          </w:tcPr>
          <w:p w14:paraId="7AC3A4BB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D4FF3" w14:paraId="2595005E" w14:textId="77777777" w:rsidTr="006B6844">
        <w:trPr>
          <w:trHeight w:val="507"/>
        </w:trPr>
        <w:tc>
          <w:tcPr>
            <w:tcW w:w="4925" w:type="dxa"/>
          </w:tcPr>
          <w:p w14:paraId="3D737A92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2320FCE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D4FF3" w14:paraId="458028C8" w14:textId="77777777" w:rsidTr="006B6844">
        <w:trPr>
          <w:trHeight w:val="507"/>
        </w:trPr>
        <w:tc>
          <w:tcPr>
            <w:tcW w:w="4925" w:type="dxa"/>
          </w:tcPr>
          <w:p w14:paraId="603BE845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25" w:type="dxa"/>
          </w:tcPr>
          <w:p w14:paraId="754A7BE6" w14:textId="77777777" w:rsidR="002D4FF3" w:rsidRDefault="002D4FF3" w:rsidP="004A32C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B9B3B2C" w14:textId="5B467736" w:rsidR="002D4FF3" w:rsidRDefault="002D4FF3" w:rsidP="001743AC">
      <w:pPr>
        <w:spacing w:after="0"/>
        <w:ind w:left="0"/>
        <w:rPr>
          <w:b/>
          <w:sz w:val="24"/>
          <w:szCs w:val="24"/>
        </w:rPr>
      </w:pPr>
    </w:p>
    <w:p w14:paraId="6D39F68D" w14:textId="77777777" w:rsidR="002D4FF3" w:rsidRPr="00654AA4" w:rsidRDefault="002D4FF3" w:rsidP="002D4FF3">
      <w:pPr>
        <w:pStyle w:val="Paragrafoelenco"/>
        <w:numPr>
          <w:ilvl w:val="0"/>
          <w:numId w:val="6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0"/>
        <w:rPr>
          <w:rFonts w:ascii="Gotham Light" w:hAnsi="Gotham Light"/>
          <w:b/>
          <w:color w:val="4472C4" w:themeColor="accent1"/>
          <w:sz w:val="28"/>
          <w:szCs w:val="28"/>
          <w:lang w:val="it-IT"/>
        </w:rPr>
      </w:pPr>
      <w:r w:rsidRPr="00654AA4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>Migrazione GARA da vecchio centro di costo a nuovo centro di costo</w:t>
      </w:r>
    </w:p>
    <w:p w14:paraId="63B46AD1" w14:textId="77777777" w:rsidR="002D4FF3" w:rsidRPr="001743AC" w:rsidRDefault="002D4FF3" w:rsidP="001743AC">
      <w:pPr>
        <w:spacing w:after="0"/>
        <w:ind w:left="284"/>
        <w:jc w:val="both"/>
        <w:rPr>
          <w:sz w:val="20"/>
          <w:szCs w:val="20"/>
          <w:lang w:val="it-IT"/>
        </w:rPr>
      </w:pPr>
      <w:r w:rsidRPr="001743AC">
        <w:rPr>
          <w:sz w:val="20"/>
          <w:szCs w:val="20"/>
          <w:lang w:val="it-IT"/>
        </w:rPr>
        <w:t xml:space="preserve">            Si ricorda che nel caso in cui la gara venga trasferita a diversa amministrazione, la richiesta deve essere</w:t>
      </w:r>
    </w:p>
    <w:p w14:paraId="1B72CDD6" w14:textId="77777777" w:rsidR="002D4FF3" w:rsidRPr="001743AC" w:rsidRDefault="002D4FF3" w:rsidP="001743AC">
      <w:pPr>
        <w:spacing w:after="0"/>
        <w:ind w:left="284"/>
        <w:jc w:val="both"/>
        <w:rPr>
          <w:color w:val="1F497D"/>
          <w:sz w:val="20"/>
          <w:szCs w:val="20"/>
          <w:lang w:val="it-IT"/>
        </w:rPr>
      </w:pPr>
      <w:r w:rsidRPr="001743AC">
        <w:rPr>
          <w:sz w:val="20"/>
          <w:szCs w:val="20"/>
          <w:lang w:val="it-IT"/>
        </w:rPr>
        <w:t xml:space="preserve">            </w:t>
      </w:r>
      <w:proofErr w:type="gramStart"/>
      <w:r w:rsidRPr="001743AC">
        <w:rPr>
          <w:sz w:val="20"/>
          <w:szCs w:val="20"/>
          <w:lang w:val="it-IT"/>
        </w:rPr>
        <w:t>eseguita  necessariamente</w:t>
      </w:r>
      <w:proofErr w:type="gramEnd"/>
      <w:r w:rsidRPr="001743AC">
        <w:rPr>
          <w:sz w:val="20"/>
          <w:szCs w:val="20"/>
          <w:lang w:val="it-IT"/>
        </w:rPr>
        <w:t xml:space="preserve"> dal  RASA dell’amministrazione subentrante</w:t>
      </w:r>
      <w:r w:rsidRPr="001743AC">
        <w:rPr>
          <w:color w:val="1F497D"/>
          <w:sz w:val="20"/>
          <w:szCs w:val="20"/>
          <w:lang w:val="it-IT"/>
        </w:rPr>
        <w:t>.</w:t>
      </w:r>
    </w:p>
    <w:p w14:paraId="1E4F5287" w14:textId="77777777" w:rsidR="002D4FF3" w:rsidRPr="001743AC" w:rsidRDefault="002D4FF3" w:rsidP="001743AC">
      <w:pPr>
        <w:spacing w:after="0"/>
        <w:ind w:left="284"/>
        <w:jc w:val="both"/>
        <w:rPr>
          <w:color w:val="000000" w:themeColor="text1"/>
          <w:sz w:val="20"/>
          <w:szCs w:val="20"/>
          <w:lang w:val="it-IT"/>
        </w:rPr>
      </w:pPr>
      <w:r w:rsidRPr="001743AC">
        <w:rPr>
          <w:sz w:val="20"/>
          <w:szCs w:val="20"/>
          <w:lang w:val="it-IT"/>
        </w:rPr>
        <w:t xml:space="preserve">            Inoltre, a migrazione eseguita, sarà compito del RUP </w:t>
      </w:r>
      <w:r w:rsidRPr="001743AC">
        <w:rPr>
          <w:color w:val="000000" w:themeColor="text1"/>
          <w:sz w:val="20"/>
          <w:szCs w:val="20"/>
          <w:lang w:val="it-IT"/>
        </w:rPr>
        <w:t xml:space="preserve">subentrante (già profilato per il nuovo centro di </w:t>
      </w:r>
    </w:p>
    <w:p w14:paraId="641DB8F7" w14:textId="77777777" w:rsidR="002D4FF3" w:rsidRPr="001743AC" w:rsidRDefault="002D4FF3" w:rsidP="001743AC">
      <w:pPr>
        <w:spacing w:after="0"/>
        <w:ind w:left="284"/>
        <w:jc w:val="both"/>
        <w:rPr>
          <w:i/>
          <w:color w:val="000000" w:themeColor="text1"/>
          <w:sz w:val="20"/>
          <w:szCs w:val="20"/>
          <w:lang w:val="it-IT"/>
        </w:rPr>
      </w:pPr>
      <w:r w:rsidRPr="001743AC">
        <w:rPr>
          <w:color w:val="000000" w:themeColor="text1"/>
          <w:sz w:val="20"/>
          <w:szCs w:val="20"/>
          <w:lang w:val="it-IT"/>
        </w:rPr>
        <w:t xml:space="preserve">            costo) prendere in carico i CIG su SIMOG attivando il pulsante </w:t>
      </w:r>
      <w:r w:rsidRPr="001743AC">
        <w:rPr>
          <w:i/>
          <w:color w:val="000000" w:themeColor="text1"/>
          <w:sz w:val="20"/>
          <w:szCs w:val="20"/>
          <w:lang w:val="it-IT"/>
        </w:rPr>
        <w:t>“Presa in carico”.</w:t>
      </w:r>
    </w:p>
    <w:p w14:paraId="634DD736" w14:textId="77777777" w:rsidR="002D4FF3" w:rsidRPr="001743AC" w:rsidRDefault="002D4FF3" w:rsidP="001743AC">
      <w:pPr>
        <w:spacing w:after="0"/>
        <w:jc w:val="both"/>
        <w:rPr>
          <w:b/>
          <w:sz w:val="20"/>
          <w:szCs w:val="20"/>
          <w:lang w:val="it-IT"/>
        </w:rPr>
      </w:pPr>
    </w:p>
    <w:tbl>
      <w:tblPr>
        <w:tblStyle w:val="Grigliatabella1"/>
        <w:tblW w:w="10507" w:type="dxa"/>
        <w:jc w:val="center"/>
        <w:tblLook w:val="04A0" w:firstRow="1" w:lastRow="0" w:firstColumn="1" w:lastColumn="0" w:noHBand="0" w:noVBand="1"/>
      </w:tblPr>
      <w:tblGrid>
        <w:gridCol w:w="937"/>
        <w:gridCol w:w="875"/>
        <w:gridCol w:w="1681"/>
        <w:gridCol w:w="1681"/>
        <w:gridCol w:w="1401"/>
        <w:gridCol w:w="1411"/>
        <w:gridCol w:w="1120"/>
        <w:gridCol w:w="1401"/>
      </w:tblGrid>
      <w:tr w:rsidR="00A760D1" w:rsidRPr="00A760D1" w14:paraId="1DD08D2F" w14:textId="77777777" w:rsidTr="006B6844">
        <w:trPr>
          <w:trHeight w:val="807"/>
          <w:jc w:val="center"/>
        </w:trPr>
        <w:tc>
          <w:tcPr>
            <w:tcW w:w="940" w:type="dxa"/>
          </w:tcPr>
          <w:p w14:paraId="24A054D6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lang w:val="it-IT"/>
              </w:rPr>
              <w:t>Nr. Gara *</w:t>
            </w:r>
          </w:p>
        </w:tc>
        <w:tc>
          <w:tcPr>
            <w:tcW w:w="877" w:type="dxa"/>
          </w:tcPr>
          <w:p w14:paraId="35E366AA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lang w:val="it-IT"/>
              </w:rPr>
              <w:t>CIG</w:t>
            </w:r>
          </w:p>
          <w:p w14:paraId="6FE66830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</w:p>
        </w:tc>
        <w:tc>
          <w:tcPr>
            <w:tcW w:w="1682" w:type="dxa"/>
          </w:tcPr>
          <w:p w14:paraId="7537F0DF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lang w:val="it-IT"/>
              </w:rPr>
              <w:t>CF Amministrazione</w:t>
            </w:r>
          </w:p>
          <w:p w14:paraId="7E208987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lang w:val="it-IT"/>
              </w:rPr>
              <w:t>di Destinazione *</w:t>
            </w:r>
          </w:p>
        </w:tc>
        <w:tc>
          <w:tcPr>
            <w:tcW w:w="1682" w:type="dxa"/>
          </w:tcPr>
          <w:p w14:paraId="4148FD40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>Denominazione</w:t>
            </w: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br/>
              <w:t xml:space="preserve">Centro di Costo </w:t>
            </w:r>
          </w:p>
          <w:p w14:paraId="282847CF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>di Destinazione *</w:t>
            </w:r>
          </w:p>
        </w:tc>
        <w:tc>
          <w:tcPr>
            <w:tcW w:w="1402" w:type="dxa"/>
          </w:tcPr>
          <w:p w14:paraId="2C579596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 xml:space="preserve">CF RUP </w:t>
            </w:r>
          </w:p>
          <w:p w14:paraId="3712569D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>Subentrante *</w:t>
            </w:r>
          </w:p>
        </w:tc>
        <w:tc>
          <w:tcPr>
            <w:tcW w:w="1401" w:type="dxa"/>
          </w:tcPr>
          <w:p w14:paraId="55918493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>Denominazione</w:t>
            </w: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br/>
              <w:t xml:space="preserve">Centro di </w:t>
            </w:r>
          </w:p>
          <w:p w14:paraId="4A97D671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 xml:space="preserve">Costo Vecchio </w:t>
            </w:r>
          </w:p>
          <w:p w14:paraId="3E0A7B20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1121" w:type="dxa"/>
          </w:tcPr>
          <w:p w14:paraId="33225EC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 xml:space="preserve">CF RUP </w:t>
            </w:r>
          </w:p>
          <w:p w14:paraId="489BD90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t>Uscente</w:t>
            </w:r>
          </w:p>
          <w:p w14:paraId="1DE2CE39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color w:val="000000"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color w:val="000000"/>
                <w:lang w:val="it-IT"/>
              </w:rPr>
              <w:br/>
            </w:r>
          </w:p>
          <w:p w14:paraId="210E15E9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Calibri" w:cs="Times New Roman"/>
                <w:color w:val="000000"/>
                <w:lang w:val="it-IT"/>
              </w:rPr>
            </w:pPr>
          </w:p>
        </w:tc>
        <w:tc>
          <w:tcPr>
            <w:tcW w:w="1402" w:type="dxa"/>
          </w:tcPr>
          <w:p w14:paraId="346B3DC6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  <w:r w:rsidRPr="00A760D1">
              <w:rPr>
                <w:rFonts w:eastAsia="Times New Roman" w:cs="Arial"/>
                <w:b/>
                <w:bCs/>
                <w:lang w:val="it-IT"/>
              </w:rPr>
              <w:t>Motivazione * (1)</w:t>
            </w:r>
          </w:p>
          <w:p w14:paraId="112D9C44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eastAsia="Times New Roman" w:cs="Arial"/>
                <w:b/>
                <w:bCs/>
                <w:lang w:val="it-IT"/>
              </w:rPr>
            </w:pPr>
          </w:p>
        </w:tc>
      </w:tr>
      <w:tr w:rsidR="00A760D1" w:rsidRPr="00A760D1" w14:paraId="78F88202" w14:textId="77777777" w:rsidTr="006B6844">
        <w:trPr>
          <w:trHeight w:val="630"/>
          <w:jc w:val="center"/>
        </w:trPr>
        <w:tc>
          <w:tcPr>
            <w:tcW w:w="940" w:type="dxa"/>
          </w:tcPr>
          <w:p w14:paraId="64C50B8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877" w:type="dxa"/>
          </w:tcPr>
          <w:p w14:paraId="76592B5D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1682" w:type="dxa"/>
          </w:tcPr>
          <w:p w14:paraId="55E17463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1682" w:type="dxa"/>
          </w:tcPr>
          <w:p w14:paraId="453ADF7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1402" w:type="dxa"/>
          </w:tcPr>
          <w:p w14:paraId="7E9CC354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1401" w:type="dxa"/>
          </w:tcPr>
          <w:p w14:paraId="5EFE768F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1121" w:type="dxa"/>
          </w:tcPr>
          <w:p w14:paraId="63172E54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  <w:tc>
          <w:tcPr>
            <w:tcW w:w="1402" w:type="dxa"/>
          </w:tcPr>
          <w:p w14:paraId="0B593951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</w:tc>
      </w:tr>
      <w:tr w:rsidR="00A760D1" w:rsidRPr="00A760D1" w14:paraId="48E3C7EB" w14:textId="77777777" w:rsidTr="006B6844">
        <w:trPr>
          <w:trHeight w:val="553"/>
          <w:jc w:val="center"/>
        </w:trPr>
        <w:tc>
          <w:tcPr>
            <w:tcW w:w="940" w:type="dxa"/>
          </w:tcPr>
          <w:p w14:paraId="70A07FA8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877" w:type="dxa"/>
          </w:tcPr>
          <w:p w14:paraId="584E56D3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5065D42A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6D891E3B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4059A882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1" w:type="dxa"/>
          </w:tcPr>
          <w:p w14:paraId="4AA24C6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4F5B038F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71A4587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</w:tr>
      <w:tr w:rsidR="00A760D1" w:rsidRPr="00A760D1" w14:paraId="493EDAAD" w14:textId="77777777" w:rsidTr="006B6844">
        <w:trPr>
          <w:trHeight w:val="575"/>
          <w:jc w:val="center"/>
        </w:trPr>
        <w:tc>
          <w:tcPr>
            <w:tcW w:w="940" w:type="dxa"/>
          </w:tcPr>
          <w:p w14:paraId="65795CCF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877" w:type="dxa"/>
          </w:tcPr>
          <w:p w14:paraId="7BEA5440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67AF2065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447ABA5A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334BEB9C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1" w:type="dxa"/>
          </w:tcPr>
          <w:p w14:paraId="029A7C25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7B993AF4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4077A698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</w:tr>
      <w:tr w:rsidR="00A760D1" w:rsidRPr="00A760D1" w14:paraId="1E25B5C4" w14:textId="77777777" w:rsidTr="006B6844">
        <w:trPr>
          <w:trHeight w:val="568"/>
          <w:jc w:val="center"/>
        </w:trPr>
        <w:tc>
          <w:tcPr>
            <w:tcW w:w="940" w:type="dxa"/>
          </w:tcPr>
          <w:p w14:paraId="0B58074D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877" w:type="dxa"/>
          </w:tcPr>
          <w:p w14:paraId="4B1CD064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2B7367BE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055FAE95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42B93357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1" w:type="dxa"/>
          </w:tcPr>
          <w:p w14:paraId="55F366B2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75B7AF8D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22D69BDA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</w:tr>
      <w:tr w:rsidR="00A760D1" w:rsidRPr="00A760D1" w14:paraId="70643C51" w14:textId="77777777" w:rsidTr="006B6844">
        <w:trPr>
          <w:trHeight w:val="549"/>
          <w:jc w:val="center"/>
        </w:trPr>
        <w:tc>
          <w:tcPr>
            <w:tcW w:w="940" w:type="dxa"/>
          </w:tcPr>
          <w:p w14:paraId="27BAE331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877" w:type="dxa"/>
          </w:tcPr>
          <w:p w14:paraId="47AA911D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758DD5DB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682" w:type="dxa"/>
          </w:tcPr>
          <w:p w14:paraId="5D5227F8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33D44736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1" w:type="dxa"/>
          </w:tcPr>
          <w:p w14:paraId="71BCAE97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6E82DE19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  <w:tc>
          <w:tcPr>
            <w:tcW w:w="1402" w:type="dxa"/>
          </w:tcPr>
          <w:p w14:paraId="2D8F600A" w14:textId="77777777" w:rsidR="00A760D1" w:rsidRPr="00A760D1" w:rsidRDefault="00A760D1" w:rsidP="00A760D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pacing w:after="0" w:line="240" w:lineRule="auto"/>
              <w:ind w:left="0" w:right="-426"/>
              <w:jc w:val="both"/>
              <w:rPr>
                <w:rFonts w:ascii="Arial" w:eastAsia="Times New Roman" w:hAnsi="Arial" w:cs="Arial"/>
                <w:b/>
                <w:bCs/>
                <w:sz w:val="12"/>
                <w:szCs w:val="22"/>
                <w:lang w:val="it-IT"/>
              </w:rPr>
            </w:pPr>
          </w:p>
        </w:tc>
      </w:tr>
    </w:tbl>
    <w:p w14:paraId="46242BB0" w14:textId="77777777" w:rsidR="002D4FF3" w:rsidRDefault="002D4FF3" w:rsidP="00A760D1">
      <w:pPr>
        <w:tabs>
          <w:tab w:val="clear" w:pos="284"/>
          <w:tab w:val="clear" w:pos="567"/>
          <w:tab w:val="clear" w:pos="708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</w:tabs>
        <w:spacing w:after="0"/>
        <w:ind w:left="851"/>
        <w:rPr>
          <w:rFonts w:ascii="Garamond" w:hAnsi="Garamond"/>
          <w:sz w:val="20"/>
          <w:szCs w:val="20"/>
        </w:rPr>
      </w:pPr>
    </w:p>
    <w:p w14:paraId="74ACCEA9" w14:textId="1C9E6148" w:rsidR="002D4FF3" w:rsidRDefault="002D4FF3" w:rsidP="002D4FF3">
      <w:pPr>
        <w:tabs>
          <w:tab w:val="left" w:pos="0"/>
        </w:tabs>
        <w:spacing w:after="0"/>
        <w:rPr>
          <w:sz w:val="20"/>
          <w:szCs w:val="20"/>
          <w:lang w:val="it-IT"/>
        </w:rPr>
      </w:pPr>
      <w:r w:rsidRPr="001743AC">
        <w:rPr>
          <w:sz w:val="20"/>
          <w:szCs w:val="20"/>
          <w:lang w:val="it-IT"/>
        </w:rPr>
        <w:t>(I CAMPI CONTRASSEGNATI CON * SONO OBBLIGATORI)</w:t>
      </w:r>
    </w:p>
    <w:p w14:paraId="0306CA4C" w14:textId="77777777" w:rsidR="001743AC" w:rsidRPr="001743AC" w:rsidRDefault="001743AC" w:rsidP="002D4FF3">
      <w:pPr>
        <w:tabs>
          <w:tab w:val="left" w:pos="0"/>
        </w:tabs>
        <w:spacing w:after="0"/>
        <w:rPr>
          <w:sz w:val="20"/>
          <w:szCs w:val="20"/>
          <w:lang w:val="it-IT"/>
        </w:rPr>
      </w:pPr>
    </w:p>
    <w:p w14:paraId="24810D6D" w14:textId="77777777" w:rsidR="002D4FF3" w:rsidRPr="001743AC" w:rsidRDefault="002D4FF3" w:rsidP="002D4FF3">
      <w:pPr>
        <w:pStyle w:val="Paragrafoelenco"/>
        <w:numPr>
          <w:ilvl w:val="0"/>
          <w:numId w:val="7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  <w:tab w:val="left" w:pos="0"/>
        </w:tabs>
        <w:spacing w:line="276" w:lineRule="auto"/>
        <w:ind w:left="284" w:right="-426" w:hanging="284"/>
        <w:jc w:val="both"/>
        <w:rPr>
          <w:sz w:val="20"/>
          <w:szCs w:val="20"/>
          <w:lang w:val="it-IT"/>
        </w:rPr>
      </w:pPr>
      <w:r w:rsidRPr="001743AC">
        <w:rPr>
          <w:rFonts w:cs="Segoe UI Symbol"/>
          <w:sz w:val="20"/>
          <w:szCs w:val="20"/>
          <w:lang w:val="it-IT"/>
        </w:rPr>
        <w:t xml:space="preserve">La Motivazione deve essere scelta esclusivamente fra una delle seguenti voci: </w:t>
      </w:r>
    </w:p>
    <w:p w14:paraId="05ECD4F6" w14:textId="77777777" w:rsidR="002D4FF3" w:rsidRPr="001743AC" w:rsidRDefault="002D4FF3" w:rsidP="002D4FF3">
      <w:pPr>
        <w:tabs>
          <w:tab w:val="left" w:pos="0"/>
        </w:tabs>
        <w:spacing w:after="0" w:line="240" w:lineRule="auto"/>
        <w:ind w:left="284" w:right="-425"/>
        <w:jc w:val="both"/>
        <w:rPr>
          <w:sz w:val="20"/>
          <w:szCs w:val="20"/>
          <w:lang w:val="it-IT"/>
        </w:rPr>
      </w:pPr>
      <w:r w:rsidRPr="001743A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743AC">
        <w:rPr>
          <w:sz w:val="20"/>
          <w:szCs w:val="20"/>
          <w:lang w:val="it-IT"/>
        </w:rPr>
        <w:t xml:space="preserve"> Errore materiale nell’imputazione della competenza;  </w:t>
      </w:r>
    </w:p>
    <w:p w14:paraId="69B283FB" w14:textId="77777777" w:rsidR="002D4FF3" w:rsidRPr="001743AC" w:rsidRDefault="002D4FF3" w:rsidP="002D4FF3">
      <w:pPr>
        <w:tabs>
          <w:tab w:val="left" w:pos="0"/>
        </w:tabs>
        <w:spacing w:after="0" w:line="240" w:lineRule="auto"/>
        <w:ind w:left="284" w:right="-425"/>
        <w:jc w:val="both"/>
        <w:rPr>
          <w:sz w:val="20"/>
          <w:szCs w:val="20"/>
          <w:lang w:val="it-IT"/>
        </w:rPr>
      </w:pPr>
      <w:r w:rsidRPr="001743A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743AC">
        <w:rPr>
          <w:sz w:val="20"/>
          <w:szCs w:val="20"/>
          <w:lang w:val="it-IT"/>
        </w:rPr>
        <w:t xml:space="preserve"> Subentro nei rapporti esistenti; </w:t>
      </w:r>
    </w:p>
    <w:p w14:paraId="007E313E" w14:textId="77777777" w:rsidR="002D4FF3" w:rsidRPr="001743AC" w:rsidRDefault="002D4FF3" w:rsidP="002D4FF3">
      <w:pPr>
        <w:tabs>
          <w:tab w:val="left" w:pos="0"/>
        </w:tabs>
        <w:spacing w:after="0" w:line="240" w:lineRule="auto"/>
        <w:ind w:left="284" w:right="-425"/>
        <w:jc w:val="both"/>
        <w:rPr>
          <w:sz w:val="20"/>
          <w:szCs w:val="20"/>
          <w:lang w:val="it-IT"/>
        </w:rPr>
      </w:pPr>
      <w:r w:rsidRPr="001743A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743AC">
        <w:rPr>
          <w:sz w:val="20"/>
          <w:szCs w:val="20"/>
          <w:lang w:val="it-IT"/>
        </w:rPr>
        <w:t xml:space="preserve"> Subentro nella gestione del contratto</w:t>
      </w:r>
    </w:p>
    <w:p w14:paraId="38A57C84" w14:textId="6E50EFB5" w:rsidR="002D4FF3" w:rsidRPr="002D4FF3" w:rsidRDefault="002D4FF3" w:rsidP="001743AC">
      <w:pPr>
        <w:spacing w:after="0"/>
        <w:ind w:left="0"/>
        <w:rPr>
          <w:rFonts w:ascii="Garamond" w:hAnsi="Garamond"/>
          <w:sz w:val="20"/>
          <w:szCs w:val="20"/>
          <w:lang w:val="it-IT"/>
        </w:rPr>
      </w:pPr>
    </w:p>
    <w:p w14:paraId="3FA6A134" w14:textId="77777777" w:rsidR="002D4FF3" w:rsidRPr="002D4FF3" w:rsidRDefault="002D4FF3" w:rsidP="002D4FF3">
      <w:pPr>
        <w:spacing w:after="0"/>
        <w:rPr>
          <w:rFonts w:ascii="Garamond" w:hAnsi="Garamond"/>
          <w:color w:val="000000" w:themeColor="text1"/>
          <w:sz w:val="20"/>
          <w:szCs w:val="20"/>
          <w:lang w:val="it-IT"/>
        </w:rPr>
      </w:pPr>
      <w:r w:rsidRPr="002D4FF3">
        <w:rPr>
          <w:rFonts w:ascii="Garamond" w:hAnsi="Garamond"/>
          <w:sz w:val="20"/>
          <w:szCs w:val="20"/>
          <w:lang w:val="it-IT"/>
        </w:rPr>
        <w:t xml:space="preserve"> </w:t>
      </w:r>
    </w:p>
    <w:p w14:paraId="76832C24" w14:textId="77777777" w:rsidR="002D4FF3" w:rsidRPr="00654AA4" w:rsidRDefault="002D4FF3" w:rsidP="002D4FF3">
      <w:pPr>
        <w:pStyle w:val="Paragrafoelenco"/>
        <w:numPr>
          <w:ilvl w:val="0"/>
          <w:numId w:val="6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0"/>
        <w:rPr>
          <w:rFonts w:ascii="Gotham Light" w:hAnsi="Gotham Light"/>
          <w:b/>
          <w:color w:val="4472C4" w:themeColor="accent1"/>
          <w:sz w:val="28"/>
          <w:szCs w:val="28"/>
        </w:rPr>
      </w:pPr>
      <w:proofErr w:type="spellStart"/>
      <w:r w:rsidRPr="00654AA4">
        <w:rPr>
          <w:rFonts w:ascii="Gotham Light" w:hAnsi="Gotham Light"/>
          <w:b/>
          <w:color w:val="4472C4" w:themeColor="accent1"/>
          <w:sz w:val="28"/>
          <w:szCs w:val="28"/>
        </w:rPr>
        <w:t>Disabilitazione</w:t>
      </w:r>
      <w:proofErr w:type="spellEnd"/>
      <w:r w:rsidRPr="00654AA4">
        <w:rPr>
          <w:rFonts w:ascii="Gotham Light" w:hAnsi="Gotham Light"/>
          <w:b/>
          <w:color w:val="4472C4" w:themeColor="accent1"/>
          <w:sz w:val="28"/>
          <w:szCs w:val="28"/>
        </w:rPr>
        <w:t xml:space="preserve"> RUP</w:t>
      </w:r>
    </w:p>
    <w:p w14:paraId="214162A2" w14:textId="77777777" w:rsidR="002D4FF3" w:rsidRDefault="002D4FF3" w:rsidP="002D4FF3">
      <w:pPr>
        <w:pStyle w:val="Paragrafoelenco"/>
        <w:rPr>
          <w:b/>
        </w:rPr>
      </w:pPr>
    </w:p>
    <w:tbl>
      <w:tblPr>
        <w:tblStyle w:val="Grigliatabella"/>
        <w:tblW w:w="9745" w:type="dxa"/>
        <w:tblInd w:w="-34" w:type="dxa"/>
        <w:tblLook w:val="04A0" w:firstRow="1" w:lastRow="0" w:firstColumn="1" w:lastColumn="0" w:noHBand="0" w:noVBand="1"/>
      </w:tblPr>
      <w:tblGrid>
        <w:gridCol w:w="3437"/>
        <w:gridCol w:w="3274"/>
        <w:gridCol w:w="3034"/>
      </w:tblGrid>
      <w:tr w:rsidR="002D4FF3" w14:paraId="1C742767" w14:textId="77777777" w:rsidTr="006B6844">
        <w:trPr>
          <w:trHeight w:val="600"/>
        </w:trPr>
        <w:tc>
          <w:tcPr>
            <w:tcW w:w="3437" w:type="dxa"/>
          </w:tcPr>
          <w:p w14:paraId="64719693" w14:textId="77777777" w:rsidR="002D4FF3" w:rsidRDefault="002D4FF3" w:rsidP="004A32C3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NOMINATIVO</w:t>
            </w:r>
          </w:p>
        </w:tc>
        <w:tc>
          <w:tcPr>
            <w:tcW w:w="3274" w:type="dxa"/>
          </w:tcPr>
          <w:p w14:paraId="74AA684E" w14:textId="77777777" w:rsidR="002D4FF3" w:rsidRDefault="002D4FF3" w:rsidP="004A32C3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3034" w:type="dxa"/>
          </w:tcPr>
          <w:p w14:paraId="48706F8C" w14:textId="77777777" w:rsidR="002D4FF3" w:rsidRDefault="002D4FF3" w:rsidP="004A32C3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MOTIVAZIONE</w:t>
            </w:r>
          </w:p>
        </w:tc>
      </w:tr>
      <w:tr w:rsidR="002D4FF3" w14:paraId="147E5F5D" w14:textId="77777777" w:rsidTr="006B6844">
        <w:trPr>
          <w:trHeight w:val="600"/>
        </w:trPr>
        <w:tc>
          <w:tcPr>
            <w:tcW w:w="3437" w:type="dxa"/>
          </w:tcPr>
          <w:p w14:paraId="2F185038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274" w:type="dxa"/>
          </w:tcPr>
          <w:p w14:paraId="52CA37DA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034" w:type="dxa"/>
          </w:tcPr>
          <w:p w14:paraId="32CD9949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</w:tr>
      <w:tr w:rsidR="002D4FF3" w14:paraId="6D5E2CCE" w14:textId="77777777" w:rsidTr="006B6844">
        <w:trPr>
          <w:trHeight w:val="600"/>
        </w:trPr>
        <w:tc>
          <w:tcPr>
            <w:tcW w:w="3437" w:type="dxa"/>
          </w:tcPr>
          <w:p w14:paraId="4F1D1E18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274" w:type="dxa"/>
          </w:tcPr>
          <w:p w14:paraId="2B18581C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034" w:type="dxa"/>
          </w:tcPr>
          <w:p w14:paraId="5FF8F865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</w:tr>
      <w:tr w:rsidR="002D4FF3" w14:paraId="19833111" w14:textId="77777777" w:rsidTr="006B6844">
        <w:trPr>
          <w:trHeight w:val="600"/>
        </w:trPr>
        <w:tc>
          <w:tcPr>
            <w:tcW w:w="3437" w:type="dxa"/>
          </w:tcPr>
          <w:p w14:paraId="50E9CD2D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274" w:type="dxa"/>
          </w:tcPr>
          <w:p w14:paraId="34711861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034" w:type="dxa"/>
          </w:tcPr>
          <w:p w14:paraId="71C123B1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</w:tr>
      <w:tr w:rsidR="002D4FF3" w14:paraId="01D914F8" w14:textId="77777777" w:rsidTr="006B6844">
        <w:trPr>
          <w:trHeight w:val="600"/>
        </w:trPr>
        <w:tc>
          <w:tcPr>
            <w:tcW w:w="3437" w:type="dxa"/>
          </w:tcPr>
          <w:p w14:paraId="58FE2514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274" w:type="dxa"/>
          </w:tcPr>
          <w:p w14:paraId="28E14A2E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034" w:type="dxa"/>
          </w:tcPr>
          <w:p w14:paraId="65E79F59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</w:tr>
      <w:tr w:rsidR="002D4FF3" w14:paraId="38973600" w14:textId="77777777" w:rsidTr="006B6844">
        <w:trPr>
          <w:trHeight w:val="600"/>
        </w:trPr>
        <w:tc>
          <w:tcPr>
            <w:tcW w:w="3437" w:type="dxa"/>
          </w:tcPr>
          <w:p w14:paraId="00061656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274" w:type="dxa"/>
          </w:tcPr>
          <w:p w14:paraId="0493831E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034" w:type="dxa"/>
          </w:tcPr>
          <w:p w14:paraId="2A19BDE8" w14:textId="77777777" w:rsidR="002D4FF3" w:rsidRDefault="002D4FF3" w:rsidP="004A32C3">
            <w:pPr>
              <w:pStyle w:val="Paragrafoelenco"/>
              <w:ind w:left="0"/>
              <w:rPr>
                <w:b/>
              </w:rPr>
            </w:pPr>
            <w:bookmarkStart w:id="0" w:name="_GoBack"/>
            <w:bookmarkEnd w:id="0"/>
          </w:p>
        </w:tc>
      </w:tr>
    </w:tbl>
    <w:p w14:paraId="1BFF6F7D" w14:textId="77777777" w:rsidR="002D4FF3" w:rsidRDefault="002D4FF3" w:rsidP="002D4FF3">
      <w:pPr>
        <w:pStyle w:val="Paragrafoelenco"/>
      </w:pPr>
    </w:p>
    <w:p w14:paraId="3164C329" w14:textId="77777777" w:rsidR="002D4FF3" w:rsidRDefault="002D4FF3" w:rsidP="002D4FF3">
      <w:pPr>
        <w:spacing w:after="0"/>
        <w:ind w:right="-285"/>
        <w:rPr>
          <w:sz w:val="20"/>
        </w:rPr>
      </w:pPr>
    </w:p>
    <w:p w14:paraId="019FD0F1" w14:textId="77777777" w:rsidR="002D4FF3" w:rsidRPr="002D4FF3" w:rsidRDefault="002D4FF3" w:rsidP="001743AC">
      <w:pPr>
        <w:spacing w:after="0"/>
        <w:ind w:left="0" w:right="-285"/>
        <w:rPr>
          <w:lang w:val="it-IT"/>
        </w:rPr>
      </w:pPr>
      <w:r w:rsidRPr="002D4FF3">
        <w:rPr>
          <w:sz w:val="20"/>
          <w:lang w:val="it-IT"/>
        </w:rPr>
        <w:t>Nel caso in cui i campi delle tabelle messe a disposizione non siano sufficienti, è necessario allegare al presente modulo un file editabile (preferibilmente in formato Excel) con la lista completa</w:t>
      </w:r>
      <w:r w:rsidRPr="002D4FF3">
        <w:rPr>
          <w:lang w:val="it-IT"/>
        </w:rPr>
        <w:t xml:space="preserve">. </w:t>
      </w:r>
    </w:p>
    <w:p w14:paraId="6B1F673E" w14:textId="77777777" w:rsidR="002D4FF3" w:rsidRPr="002D4FF3" w:rsidRDefault="002D4FF3" w:rsidP="002D4FF3">
      <w:pPr>
        <w:spacing w:after="0"/>
        <w:rPr>
          <w:lang w:val="it-IT"/>
        </w:rPr>
      </w:pPr>
    </w:p>
    <w:p w14:paraId="2EC8B07C" w14:textId="77777777" w:rsidR="002D4FF3" w:rsidRPr="002D4FF3" w:rsidRDefault="002D4FF3" w:rsidP="002D4FF3">
      <w:pPr>
        <w:spacing w:after="0"/>
        <w:ind w:firstLine="708"/>
        <w:rPr>
          <w:lang w:val="it-IT"/>
        </w:rPr>
      </w:pPr>
    </w:p>
    <w:p w14:paraId="642746E8" w14:textId="77777777" w:rsidR="002D4FF3" w:rsidRPr="002D4FF3" w:rsidRDefault="002D4FF3" w:rsidP="002D4FF3">
      <w:pPr>
        <w:spacing w:after="0"/>
        <w:ind w:firstLine="708"/>
        <w:rPr>
          <w:lang w:val="it-IT"/>
        </w:rPr>
      </w:pPr>
    </w:p>
    <w:p w14:paraId="4EF62C89" w14:textId="77777777" w:rsidR="001B103C" w:rsidRPr="001743AC" w:rsidRDefault="002D4FF3" w:rsidP="00A760D1">
      <w:pPr>
        <w:ind w:left="0"/>
        <w:rPr>
          <w:sz w:val="24"/>
          <w:szCs w:val="24"/>
        </w:rPr>
      </w:pPr>
      <w:r w:rsidRPr="001743AC">
        <w:rPr>
          <w:sz w:val="24"/>
          <w:szCs w:val="24"/>
        </w:rPr>
        <w:t>Data</w:t>
      </w:r>
      <w:r w:rsidRPr="001743AC">
        <w:rPr>
          <w:sz w:val="24"/>
          <w:szCs w:val="24"/>
        </w:rPr>
        <w:tab/>
      </w:r>
      <w:r w:rsidR="00A760D1" w:rsidRPr="001743AC">
        <w:rPr>
          <w:sz w:val="24"/>
          <w:szCs w:val="24"/>
        </w:rPr>
        <w:t xml:space="preserve">_________________ </w:t>
      </w:r>
    </w:p>
    <w:p w14:paraId="17C103A2" w14:textId="648D4465" w:rsidR="001B103C" w:rsidRPr="001743AC" w:rsidRDefault="001743AC" w:rsidP="001B103C">
      <w:pPr>
        <w:tabs>
          <w:tab w:val="clear" w:pos="6265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03C" w:rsidRPr="001743AC">
        <w:rPr>
          <w:sz w:val="24"/>
          <w:szCs w:val="24"/>
        </w:rPr>
        <w:t>Firma</w:t>
      </w:r>
    </w:p>
    <w:p w14:paraId="0202167B" w14:textId="222BFE3A" w:rsidR="00A760D1" w:rsidRPr="002D4FF3" w:rsidRDefault="001B103C" w:rsidP="001B103C">
      <w:pPr>
        <w:ind w:left="0"/>
        <w:jc w:val="right"/>
      </w:pP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Pr="001743AC">
        <w:rPr>
          <w:sz w:val="24"/>
          <w:szCs w:val="24"/>
        </w:rPr>
        <w:tab/>
      </w:r>
      <w:r w:rsidR="001743AC">
        <w:rPr>
          <w:sz w:val="24"/>
          <w:szCs w:val="24"/>
        </w:rPr>
        <w:tab/>
      </w:r>
      <w:r w:rsidR="001743AC">
        <w:rPr>
          <w:sz w:val="24"/>
          <w:szCs w:val="24"/>
        </w:rPr>
        <w:tab/>
      </w:r>
      <w:r w:rsidR="001743AC">
        <w:rPr>
          <w:sz w:val="24"/>
          <w:szCs w:val="24"/>
        </w:rPr>
        <w:tab/>
      </w:r>
      <w:r w:rsidRPr="001743AC">
        <w:rPr>
          <w:sz w:val="24"/>
          <w:szCs w:val="24"/>
        </w:rPr>
        <w:t>__________________________</w:t>
      </w:r>
      <w:r w:rsidR="001743AC">
        <w:rPr>
          <w:sz w:val="24"/>
          <w:szCs w:val="24"/>
        </w:rPr>
        <w:t>___</w:t>
      </w:r>
      <w:r w:rsidR="002D4FF3">
        <w:tab/>
      </w:r>
      <w:r w:rsidR="00A760D1">
        <w:tab/>
      </w:r>
      <w:r w:rsidR="00A760D1">
        <w:tab/>
      </w:r>
      <w:r w:rsidR="00A760D1">
        <w:tab/>
      </w:r>
      <w:r w:rsidR="00A760D1">
        <w:tab/>
      </w:r>
      <w:r w:rsidR="00A760D1">
        <w:tab/>
      </w:r>
      <w:r w:rsidR="00A760D1">
        <w:tab/>
      </w:r>
      <w:r w:rsidR="00A760D1">
        <w:tab/>
      </w:r>
    </w:p>
    <w:p w14:paraId="51D82585" w14:textId="137B7347" w:rsidR="002D4FF3" w:rsidRDefault="002D4FF3" w:rsidP="00A760D1">
      <w:pPr>
        <w:ind w:left="0"/>
      </w:pPr>
      <w:r>
        <w:tab/>
        <w:t xml:space="preserve">                               </w:t>
      </w:r>
    </w:p>
    <w:p w14:paraId="18B2D56E" w14:textId="7D5A7D07" w:rsidR="00DA7559" w:rsidRPr="002D4FF3" w:rsidRDefault="002D4FF3" w:rsidP="002D4FF3">
      <w:r>
        <w:br/>
      </w:r>
    </w:p>
    <w:sectPr w:rsidR="00DA7559" w:rsidRPr="002D4FF3" w:rsidSect="001743AC">
      <w:headerReference w:type="default" r:id="rId13"/>
      <w:footerReference w:type="default" r:id="rId14"/>
      <w:pgSz w:w="11906" w:h="16838"/>
      <w:pgMar w:top="2127" w:right="1134" w:bottom="1418" w:left="1134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5661" w14:textId="77777777" w:rsidR="00DA6DD5" w:rsidRDefault="00DA6DD5" w:rsidP="00C050F3">
      <w:r>
        <w:separator/>
      </w:r>
    </w:p>
  </w:endnote>
  <w:endnote w:type="continuationSeparator" w:id="0">
    <w:p w14:paraId="3C1CBDE7" w14:textId="77777777" w:rsidR="00DA6DD5" w:rsidRDefault="00DA6DD5" w:rsidP="00C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0536" w14:textId="77777777" w:rsidR="006506A6" w:rsidRDefault="006506A6" w:rsidP="006506A6">
    <w:pPr>
      <w:pStyle w:val="Pidipagina"/>
      <w:tabs>
        <w:tab w:val="clear" w:pos="2124"/>
        <w:tab w:val="clear" w:pos="2268"/>
        <w:tab w:val="left" w:pos="2608"/>
      </w:tabs>
    </w:pPr>
  </w:p>
  <w:p w14:paraId="701A0E33" w14:textId="342DCDBE" w:rsidR="008E7186" w:rsidRPr="0077294A" w:rsidRDefault="006506A6" w:rsidP="006506A6">
    <w:pPr>
      <w:ind w:left="284"/>
      <w:rPr>
        <w:rFonts w:ascii="Gotham Light" w:hAnsi="Gotham Light"/>
        <w:color w:val="2770B7"/>
      </w:rPr>
    </w:pP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</w:r>
    <w:r>
      <w:rPr>
        <w:rFonts w:ascii="Gotham Light" w:hAnsi="Gotham Light"/>
        <w:color w:val="2770B7"/>
      </w:rPr>
      <w:tab/>
      <w:t xml:space="preserve">AUTORITÀ NAZIONALE </w:t>
    </w:r>
    <w:proofErr w:type="gramStart"/>
    <w:r>
      <w:rPr>
        <w:rFonts w:ascii="Gotham Light" w:hAnsi="Gotham Light"/>
        <w:color w:val="2770B7"/>
      </w:rPr>
      <w:t>ANTICORRUZIONE</w:t>
    </w:r>
    <w:r>
      <w:rPr>
        <w:color w:val="2770B7"/>
      </w:rPr>
      <w:t xml:space="preserve"> </w:t>
    </w:r>
    <w:r>
      <w:rPr>
        <w:rFonts w:ascii="Gotham Light" w:hAnsi="Gotham Light"/>
        <w:color w:val="2770B7"/>
      </w:rPr>
      <w:t xml:space="preserve"> |</w:t>
    </w:r>
    <w:proofErr w:type="gramEnd"/>
    <w:r>
      <w:rPr>
        <w:rFonts w:ascii="Gotham Light" w:hAnsi="Gotham Light"/>
        <w:color w:val="2770B7"/>
      </w:rPr>
      <w:t xml:space="preserve">  </w:t>
    </w:r>
    <w:r>
      <w:rPr>
        <w:rFonts w:ascii="Gotham Medium" w:hAnsi="Gotham Medium"/>
        <w:color w:val="2770B7"/>
      </w:rPr>
      <w:fldChar w:fldCharType="begin"/>
    </w:r>
    <w:r>
      <w:rPr>
        <w:rFonts w:ascii="Gotham Medium" w:hAnsi="Gotham Medium"/>
        <w:color w:val="2770B7"/>
      </w:rPr>
      <w:instrText>PAGE  \* Arabic</w:instrText>
    </w:r>
    <w:r>
      <w:rPr>
        <w:rFonts w:ascii="Gotham Medium" w:hAnsi="Gotham Medium"/>
        <w:color w:val="2770B7"/>
      </w:rPr>
      <w:fldChar w:fldCharType="separate"/>
    </w:r>
    <w:r w:rsidR="006B6844">
      <w:rPr>
        <w:rFonts w:ascii="Gotham Medium" w:hAnsi="Gotham Medium"/>
        <w:noProof/>
        <w:color w:val="2770B7"/>
      </w:rPr>
      <w:t>3</w:t>
    </w:r>
    <w:r>
      <w:rPr>
        <w:rFonts w:ascii="Gotham Medium" w:hAnsi="Gotham Medium"/>
        <w:color w:val="2770B7"/>
      </w:rPr>
      <w:fldChar w:fldCharType="end"/>
    </w:r>
    <w:r>
      <w:rPr>
        <w:rFonts w:ascii="Gotham Medium" w:hAnsi="Gotham Medium"/>
        <w:color w:val="2770B7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06CE" w14:textId="77777777" w:rsidR="00DA6DD5" w:rsidRDefault="00DA6DD5" w:rsidP="00C050F3">
      <w:r>
        <w:separator/>
      </w:r>
    </w:p>
  </w:footnote>
  <w:footnote w:type="continuationSeparator" w:id="0">
    <w:p w14:paraId="19B055D5" w14:textId="77777777" w:rsidR="00DA6DD5" w:rsidRDefault="00DA6DD5" w:rsidP="00C0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1DC4" w14:textId="36D34D1A" w:rsidR="00396147" w:rsidRPr="00396147" w:rsidRDefault="00D31443" w:rsidP="00C050F3">
    <w:pPr>
      <w:pStyle w:val="Intestazione"/>
    </w:pPr>
    <w:r w:rsidRPr="00812E18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341AB05" wp14:editId="694AD114">
          <wp:simplePos x="0" y="0"/>
          <wp:positionH relativeFrom="margin">
            <wp:posOffset>0</wp:posOffset>
          </wp:positionH>
          <wp:positionV relativeFrom="margin">
            <wp:posOffset>-770255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403"/>
    <w:multiLevelType w:val="multilevel"/>
    <w:tmpl w:val="AEC2DAD0"/>
    <w:styleLink w:val="elencoanac"/>
    <w:lvl w:ilvl="0">
      <w:start w:val="1"/>
      <w:numFmt w:val="none"/>
      <w:lvlText w:val="%1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none"/>
      <w:lvlText w:val="1.2"/>
      <w:lvlJc w:val="left"/>
      <w:pPr>
        <w:ind w:left="2352" w:hanging="432"/>
      </w:pPr>
      <w:rPr>
        <w:rFonts w:ascii="Titillium Web" w:hAnsi="Titillium Web" w:hint="default"/>
        <w:b w:val="0"/>
        <w:i w:val="0"/>
        <w:sz w:val="18"/>
      </w:rPr>
    </w:lvl>
    <w:lvl w:ilvl="2">
      <w:start w:val="1"/>
      <w:numFmt w:val="decimal"/>
      <w:lvlText w:val="%11.2.1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" w15:restartNumberingAfterBreak="0">
    <w:nsid w:val="12335922"/>
    <w:multiLevelType w:val="hybridMultilevel"/>
    <w:tmpl w:val="8506996E"/>
    <w:lvl w:ilvl="0" w:tplc="09C062E0">
      <w:start w:val="1"/>
      <w:numFmt w:val="decimal"/>
      <w:pStyle w:val="TitoloParagrafo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 w:tplc="4A0E7536">
      <w:start w:val="1"/>
      <w:numFmt w:val="decimal"/>
      <w:lvlText w:val="%2.1"/>
      <w:lvlJc w:val="left"/>
      <w:pPr>
        <w:ind w:left="26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FB05931"/>
    <w:multiLevelType w:val="hybridMultilevel"/>
    <w:tmpl w:val="8D0EF6F4"/>
    <w:lvl w:ilvl="0" w:tplc="F5848C4A">
      <w:start w:val="1"/>
      <w:numFmt w:val="decimal"/>
      <w:lvlText w:val="(%1)"/>
      <w:lvlJc w:val="left"/>
      <w:pPr>
        <w:ind w:left="720" w:hanging="360"/>
      </w:pPr>
      <w:rPr>
        <w:rFonts w:ascii="Segoe UI Symbol" w:hAnsi="Segoe UI Symbol" w:cs="Segoe UI Symbol" w:hint="default"/>
        <w:sz w:val="1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2C57"/>
    <w:multiLevelType w:val="hybridMultilevel"/>
    <w:tmpl w:val="9CDE676A"/>
    <w:lvl w:ilvl="0" w:tplc="02A86118">
      <w:start w:val="1"/>
      <w:numFmt w:val="bullet"/>
      <w:lvlText w:val="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833276"/>
    <w:multiLevelType w:val="multilevel"/>
    <w:tmpl w:val="D36C5D6C"/>
    <w:styleLink w:val="Stile1"/>
    <w:lvl w:ilvl="0">
      <w:start w:val="1"/>
      <w:numFmt w:val="decimal"/>
      <w:lvlText w:val="%1.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decimal"/>
      <w:lvlText w:val="%1.%2."/>
      <w:lvlJc w:val="left"/>
      <w:pPr>
        <w:ind w:left="23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5" w15:restartNumberingAfterBreak="0">
    <w:nsid w:val="59B11C13"/>
    <w:multiLevelType w:val="multilevel"/>
    <w:tmpl w:val="C01ECB16"/>
    <w:styleLink w:val="Stile2"/>
    <w:lvl w:ilvl="0">
      <w:start w:val="1"/>
      <w:numFmt w:val="decimal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>
      <w:start w:val="1"/>
      <w:numFmt w:val="decimal"/>
      <w:lvlText w:val="%2.1"/>
      <w:lvlJc w:val="left"/>
      <w:pPr>
        <w:ind w:left="2640" w:hanging="360"/>
      </w:pPr>
      <w:rPr>
        <w:rFonts w:ascii="Titillium Web" w:hAnsi="Titillium Web" w:hint="default"/>
      </w:rPr>
    </w:lvl>
    <w:lvl w:ilvl="2">
      <w:start w:val="1"/>
      <w:numFmt w:val="none"/>
      <w:lvlText w:val="1.2"/>
      <w:lvlJc w:val="right"/>
      <w:pPr>
        <w:ind w:left="3360" w:hanging="180"/>
      </w:pPr>
      <w:rPr>
        <w:rFonts w:ascii="Titillium Web" w:hAnsi="Titillium Web" w:hint="default"/>
      </w:rPr>
    </w:lvl>
    <w:lvl w:ilvl="3">
      <w:start w:val="1"/>
      <w:numFmt w:val="decimal"/>
      <w:lvlText w:val="%4.3"/>
      <w:lvlJc w:val="left"/>
      <w:pPr>
        <w:ind w:left="4080" w:hanging="360"/>
      </w:pPr>
      <w:rPr>
        <w:rFonts w:ascii="Titillium Web" w:hAnsi="Titillium Web"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6" w15:restartNumberingAfterBreak="0">
    <w:nsid w:val="775E10C6"/>
    <w:multiLevelType w:val="hybridMultilevel"/>
    <w:tmpl w:val="6A04A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B7"/>
    <w:rsid w:val="00002A74"/>
    <w:rsid w:val="00017808"/>
    <w:rsid w:val="00017C2A"/>
    <w:rsid w:val="00034FAA"/>
    <w:rsid w:val="000424B1"/>
    <w:rsid w:val="00053F16"/>
    <w:rsid w:val="0005772D"/>
    <w:rsid w:val="000631A4"/>
    <w:rsid w:val="000722BC"/>
    <w:rsid w:val="00073812"/>
    <w:rsid w:val="0008752D"/>
    <w:rsid w:val="0009470B"/>
    <w:rsid w:val="000B21DE"/>
    <w:rsid w:val="000B690B"/>
    <w:rsid w:val="000C24EE"/>
    <w:rsid w:val="000C5ADE"/>
    <w:rsid w:val="000C6004"/>
    <w:rsid w:val="000E1983"/>
    <w:rsid w:val="000E48AA"/>
    <w:rsid w:val="000F0327"/>
    <w:rsid w:val="00101499"/>
    <w:rsid w:val="0012150D"/>
    <w:rsid w:val="00123C54"/>
    <w:rsid w:val="0012594F"/>
    <w:rsid w:val="001523B4"/>
    <w:rsid w:val="001639FF"/>
    <w:rsid w:val="0016641B"/>
    <w:rsid w:val="00171C44"/>
    <w:rsid w:val="001743AC"/>
    <w:rsid w:val="0017552F"/>
    <w:rsid w:val="00190512"/>
    <w:rsid w:val="00197813"/>
    <w:rsid w:val="001A7138"/>
    <w:rsid w:val="001B103C"/>
    <w:rsid w:val="001D2C2B"/>
    <w:rsid w:val="001F3CD4"/>
    <w:rsid w:val="001F6037"/>
    <w:rsid w:val="0021345A"/>
    <w:rsid w:val="002139C7"/>
    <w:rsid w:val="00214C09"/>
    <w:rsid w:val="00222C3B"/>
    <w:rsid w:val="00224E03"/>
    <w:rsid w:val="00230A55"/>
    <w:rsid w:val="00230FDB"/>
    <w:rsid w:val="00272CAA"/>
    <w:rsid w:val="00274241"/>
    <w:rsid w:val="00275C9B"/>
    <w:rsid w:val="00281D24"/>
    <w:rsid w:val="002A406C"/>
    <w:rsid w:val="002C3D5C"/>
    <w:rsid w:val="002D4FF3"/>
    <w:rsid w:val="003010E5"/>
    <w:rsid w:val="003118CB"/>
    <w:rsid w:val="00353834"/>
    <w:rsid w:val="00357B11"/>
    <w:rsid w:val="00362CCA"/>
    <w:rsid w:val="00376364"/>
    <w:rsid w:val="00382988"/>
    <w:rsid w:val="00396147"/>
    <w:rsid w:val="003C1CA0"/>
    <w:rsid w:val="003F756C"/>
    <w:rsid w:val="004022FE"/>
    <w:rsid w:val="004048FE"/>
    <w:rsid w:val="004058D1"/>
    <w:rsid w:val="00414EB7"/>
    <w:rsid w:val="004205CF"/>
    <w:rsid w:val="00426C6A"/>
    <w:rsid w:val="00434420"/>
    <w:rsid w:val="004701B5"/>
    <w:rsid w:val="004850A8"/>
    <w:rsid w:val="004A76AA"/>
    <w:rsid w:val="004F5061"/>
    <w:rsid w:val="004F6942"/>
    <w:rsid w:val="00532C3B"/>
    <w:rsid w:val="00535A1B"/>
    <w:rsid w:val="00577C19"/>
    <w:rsid w:val="005B0AB3"/>
    <w:rsid w:val="005B1D8E"/>
    <w:rsid w:val="005B7A3E"/>
    <w:rsid w:val="005D2113"/>
    <w:rsid w:val="005D3EBE"/>
    <w:rsid w:val="006063E9"/>
    <w:rsid w:val="006162A3"/>
    <w:rsid w:val="006166A9"/>
    <w:rsid w:val="00627BF7"/>
    <w:rsid w:val="00635739"/>
    <w:rsid w:val="006367B2"/>
    <w:rsid w:val="0064217C"/>
    <w:rsid w:val="00645380"/>
    <w:rsid w:val="006506A6"/>
    <w:rsid w:val="00652833"/>
    <w:rsid w:val="00652B2F"/>
    <w:rsid w:val="00654AA4"/>
    <w:rsid w:val="00657C5E"/>
    <w:rsid w:val="00690703"/>
    <w:rsid w:val="00696365"/>
    <w:rsid w:val="006B3F5F"/>
    <w:rsid w:val="006B49B4"/>
    <w:rsid w:val="006B6844"/>
    <w:rsid w:val="006C2E16"/>
    <w:rsid w:val="00733FC3"/>
    <w:rsid w:val="007415E9"/>
    <w:rsid w:val="00762C8E"/>
    <w:rsid w:val="0077294A"/>
    <w:rsid w:val="00780482"/>
    <w:rsid w:val="00780A37"/>
    <w:rsid w:val="0079345E"/>
    <w:rsid w:val="007966DF"/>
    <w:rsid w:val="007A61E1"/>
    <w:rsid w:val="007C0F8B"/>
    <w:rsid w:val="007C1FC9"/>
    <w:rsid w:val="007C2646"/>
    <w:rsid w:val="007D2897"/>
    <w:rsid w:val="00800031"/>
    <w:rsid w:val="0080152D"/>
    <w:rsid w:val="008068F1"/>
    <w:rsid w:val="00817D63"/>
    <w:rsid w:val="0083006A"/>
    <w:rsid w:val="008332A4"/>
    <w:rsid w:val="008332F3"/>
    <w:rsid w:val="0086036E"/>
    <w:rsid w:val="00867DF7"/>
    <w:rsid w:val="00883B19"/>
    <w:rsid w:val="00884363"/>
    <w:rsid w:val="008905C8"/>
    <w:rsid w:val="008A71AA"/>
    <w:rsid w:val="008B7AF7"/>
    <w:rsid w:val="008D3195"/>
    <w:rsid w:val="008E7186"/>
    <w:rsid w:val="008F095E"/>
    <w:rsid w:val="008F2993"/>
    <w:rsid w:val="00902103"/>
    <w:rsid w:val="00903320"/>
    <w:rsid w:val="00903334"/>
    <w:rsid w:val="00906E7D"/>
    <w:rsid w:val="009166EB"/>
    <w:rsid w:val="00930CD5"/>
    <w:rsid w:val="0093166F"/>
    <w:rsid w:val="00942241"/>
    <w:rsid w:val="0095083C"/>
    <w:rsid w:val="00950BC0"/>
    <w:rsid w:val="009651BD"/>
    <w:rsid w:val="00966F63"/>
    <w:rsid w:val="009765CF"/>
    <w:rsid w:val="009A253B"/>
    <w:rsid w:val="009B6967"/>
    <w:rsid w:val="009B776B"/>
    <w:rsid w:val="009C23E4"/>
    <w:rsid w:val="009D0CEA"/>
    <w:rsid w:val="009D3DF5"/>
    <w:rsid w:val="009E270C"/>
    <w:rsid w:val="00A1544F"/>
    <w:rsid w:val="00A15DCE"/>
    <w:rsid w:val="00A65B21"/>
    <w:rsid w:val="00A760D1"/>
    <w:rsid w:val="00A809E5"/>
    <w:rsid w:val="00A87BC5"/>
    <w:rsid w:val="00A94F27"/>
    <w:rsid w:val="00AC7AEE"/>
    <w:rsid w:val="00AD5219"/>
    <w:rsid w:val="00AD7A89"/>
    <w:rsid w:val="00AE204B"/>
    <w:rsid w:val="00B53C9E"/>
    <w:rsid w:val="00B92B9E"/>
    <w:rsid w:val="00BA0B01"/>
    <w:rsid w:val="00BB0C77"/>
    <w:rsid w:val="00BB3AF5"/>
    <w:rsid w:val="00BF2DED"/>
    <w:rsid w:val="00BF6498"/>
    <w:rsid w:val="00C00483"/>
    <w:rsid w:val="00C02784"/>
    <w:rsid w:val="00C050F3"/>
    <w:rsid w:val="00C11101"/>
    <w:rsid w:val="00C4770F"/>
    <w:rsid w:val="00C53E40"/>
    <w:rsid w:val="00C54257"/>
    <w:rsid w:val="00C66E72"/>
    <w:rsid w:val="00C7152B"/>
    <w:rsid w:val="00C8280C"/>
    <w:rsid w:val="00C940DC"/>
    <w:rsid w:val="00CB41BB"/>
    <w:rsid w:val="00CD74D2"/>
    <w:rsid w:val="00CE680E"/>
    <w:rsid w:val="00CF5338"/>
    <w:rsid w:val="00D02854"/>
    <w:rsid w:val="00D223A6"/>
    <w:rsid w:val="00D31443"/>
    <w:rsid w:val="00D36674"/>
    <w:rsid w:val="00D6156F"/>
    <w:rsid w:val="00D65502"/>
    <w:rsid w:val="00D677C1"/>
    <w:rsid w:val="00D87E66"/>
    <w:rsid w:val="00DA6DD5"/>
    <w:rsid w:val="00DA7559"/>
    <w:rsid w:val="00DC62C8"/>
    <w:rsid w:val="00DD7317"/>
    <w:rsid w:val="00DD7BB9"/>
    <w:rsid w:val="00DF55D8"/>
    <w:rsid w:val="00E0027B"/>
    <w:rsid w:val="00E3235A"/>
    <w:rsid w:val="00E33490"/>
    <w:rsid w:val="00E36958"/>
    <w:rsid w:val="00E50014"/>
    <w:rsid w:val="00E57491"/>
    <w:rsid w:val="00E6268E"/>
    <w:rsid w:val="00E97BC4"/>
    <w:rsid w:val="00EA0DFF"/>
    <w:rsid w:val="00EB2963"/>
    <w:rsid w:val="00EB4C98"/>
    <w:rsid w:val="00ED07C4"/>
    <w:rsid w:val="00ED638C"/>
    <w:rsid w:val="00F026BE"/>
    <w:rsid w:val="00F50146"/>
    <w:rsid w:val="00F72E8C"/>
    <w:rsid w:val="00F9233C"/>
    <w:rsid w:val="00F95748"/>
    <w:rsid w:val="00F961E9"/>
    <w:rsid w:val="00FB02E0"/>
    <w:rsid w:val="00FB7C41"/>
    <w:rsid w:val="00FC6BC0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47F2C3"/>
  <w15:chartTrackingRefBased/>
  <w15:docId w15:val="{0300D411-89CE-6046-9D33-4498128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0F3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Titillium" w:hAnsi="Titillium" w:cs="Titillium Web"/>
      <w:sz w:val="18"/>
      <w:szCs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4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01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9FF"/>
  </w:style>
  <w:style w:type="paragraph" w:styleId="Pidipagina">
    <w:name w:val="footer"/>
    <w:basedOn w:val="Normale"/>
    <w:link w:val="Pidipagina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9FF"/>
  </w:style>
  <w:style w:type="character" w:styleId="Numeropagina">
    <w:name w:val="page number"/>
    <w:basedOn w:val="Carpredefinitoparagrafo"/>
    <w:uiPriority w:val="99"/>
    <w:semiHidden/>
    <w:unhideWhenUsed/>
    <w:rsid w:val="001639FF"/>
  </w:style>
  <w:style w:type="paragraph" w:customStyle="1" w:styleId="Paragrafobase">
    <w:name w:val="[Paragrafo base]"/>
    <w:basedOn w:val="Normale"/>
    <w:link w:val="ParagrafobaseChar"/>
    <w:uiPriority w:val="99"/>
    <w:rsid w:val="001639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A61E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02A74"/>
    <w:rPr>
      <w:rFonts w:eastAsiaTheme="minorEastAsia"/>
      <w:sz w:val="22"/>
      <w:szCs w:val="22"/>
      <w:lang w:val="en-US" w:eastAsia="zh-CN"/>
    </w:rPr>
  </w:style>
  <w:style w:type="paragraph" w:styleId="Sommario1">
    <w:name w:val="toc 1"/>
    <w:basedOn w:val="Titolo1"/>
    <w:next w:val="Normale"/>
    <w:autoRedefine/>
    <w:uiPriority w:val="39"/>
    <w:unhideWhenUsed/>
    <w:rsid w:val="00C7152B"/>
    <w:pPr>
      <w:spacing w:after="100"/>
    </w:pPr>
    <w:rPr>
      <w:rFonts w:ascii="Gotham" w:hAnsi="Gotham"/>
      <w:b/>
      <w:caps/>
      <w:color w:val="0070C0"/>
      <w:sz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2A74"/>
    <w:rPr>
      <w:rFonts w:eastAsiaTheme="minorEastAsia"/>
      <w:sz w:val="22"/>
      <w:szCs w:val="22"/>
      <w:lang w:val="en-US" w:eastAsia="zh-CN"/>
    </w:rPr>
  </w:style>
  <w:style w:type="table" w:styleId="Grigliatabella">
    <w:name w:val="Table Grid"/>
    <w:basedOn w:val="Tabellanormale"/>
    <w:uiPriority w:val="59"/>
    <w:rsid w:val="004F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E204B"/>
    <w:pPr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0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903320"/>
    <w:pPr>
      <w:spacing w:after="100" w:line="240" w:lineRule="auto"/>
      <w:ind w:left="240"/>
    </w:pPr>
    <w:rPr>
      <w:rFonts w:ascii="Gotham" w:hAnsi="Gotham"/>
      <w:color w:val="000000" w:themeColor="text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0146"/>
    <w:rPr>
      <w:color w:val="0563C1" w:themeColor="hyperlink"/>
      <w:u w:val="single"/>
    </w:rPr>
  </w:style>
  <w:style w:type="paragraph" w:customStyle="1" w:styleId="ParteNumero">
    <w:name w:val="Parte Numero"/>
    <w:basedOn w:val="Titolo1"/>
    <w:link w:val="ParteNumeroChar"/>
    <w:autoRedefine/>
    <w:qFormat/>
    <w:rsid w:val="00ED638C"/>
    <w:pPr>
      <w:jc w:val="right"/>
    </w:pPr>
    <w:rPr>
      <w:rFonts w:ascii="Gotham Medium" w:hAnsi="Gotham Medium" w:cs="Times New Roman (Corpo CS)"/>
      <w:caps/>
      <w:color w:val="FFFFFF" w:themeColor="background1"/>
      <w:sz w:val="28"/>
      <w:szCs w:val="28"/>
    </w:rPr>
  </w:style>
  <w:style w:type="paragraph" w:customStyle="1" w:styleId="TitoloParte">
    <w:name w:val="Titolo Parte"/>
    <w:basedOn w:val="Titolo2"/>
    <w:link w:val="TitoloParteChar"/>
    <w:qFormat/>
    <w:rsid w:val="00903320"/>
    <w:pPr>
      <w:jc w:val="right"/>
    </w:pPr>
    <w:rPr>
      <w:rFonts w:ascii="Gotham Book" w:hAnsi="Gotham Book" w:cs="Times New Roman (Corpo CS)"/>
      <w:caps/>
      <w:color w:val="FFFFFF" w:themeColor="background1"/>
      <w:sz w:val="40"/>
      <w:szCs w:val="40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A87BC5"/>
    <w:rPr>
      <w:rFonts w:ascii="Minion Pro" w:hAnsi="Minion Pro" w:cs="Minion Pro"/>
      <w:color w:val="000000"/>
    </w:rPr>
  </w:style>
  <w:style w:type="character" w:customStyle="1" w:styleId="ParteNumeroChar">
    <w:name w:val="Parte Numero Char"/>
    <w:basedOn w:val="ParagrafobaseChar"/>
    <w:link w:val="ParteNumero"/>
    <w:rsid w:val="00ED638C"/>
    <w:rPr>
      <w:rFonts w:ascii="Gotham Medium" w:eastAsiaTheme="majorEastAsia" w:hAnsi="Gotham Medium" w:cs="Times New Roman (Corpo CS)"/>
      <w:caps/>
      <w:color w:val="FFFFFF" w:themeColor="background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2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ParteChar">
    <w:name w:val="Titolo Parte Char"/>
    <w:basedOn w:val="NessunaspaziaturaCarattere"/>
    <w:link w:val="TitoloParte"/>
    <w:rsid w:val="00903320"/>
    <w:rPr>
      <w:rFonts w:ascii="Gotham Book" w:eastAsiaTheme="majorEastAsia" w:hAnsi="Gotham Book" w:cs="Times New Roman (Corpo CS)"/>
      <w:caps/>
      <w:color w:val="FFFFFF" w:themeColor="background1"/>
      <w:sz w:val="40"/>
      <w:szCs w:val="40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2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umeroCapitolo">
    <w:name w:val="Numero Capitolo"/>
    <w:basedOn w:val="Titolo3"/>
    <w:link w:val="NumeroCapitoloChar"/>
    <w:qFormat/>
    <w:rsid w:val="0077294A"/>
    <w:rPr>
      <w:rFonts w:ascii="Gotham Light" w:hAnsi="Gotham Light"/>
      <w:color w:val="2770B7"/>
      <w:sz w:val="48"/>
      <w:szCs w:val="36"/>
    </w:rPr>
  </w:style>
  <w:style w:type="paragraph" w:customStyle="1" w:styleId="TitoloCapitolo">
    <w:name w:val="Titolo Capitolo"/>
    <w:basedOn w:val="Titolo4"/>
    <w:link w:val="TitoloCapitoloChar"/>
    <w:qFormat/>
    <w:rsid w:val="00BF2DED"/>
    <w:rPr>
      <w:rFonts w:ascii="Gotham Light" w:hAnsi="Gotham Light"/>
      <w:i w:val="0"/>
      <w:color w:val="auto"/>
      <w:sz w:val="36"/>
      <w:szCs w:val="40"/>
    </w:rPr>
  </w:style>
  <w:style w:type="character" w:customStyle="1" w:styleId="NumeroCapitoloChar">
    <w:name w:val="Numero Capitolo Char"/>
    <w:basedOn w:val="Titolo1Carattere"/>
    <w:link w:val="NumeroCapitolo"/>
    <w:rsid w:val="0077294A"/>
    <w:rPr>
      <w:rFonts w:ascii="Gotham Light" w:eastAsiaTheme="majorEastAsia" w:hAnsi="Gotham Light" w:cstheme="majorBidi"/>
      <w:color w:val="2770B7"/>
      <w:sz w:val="48"/>
      <w:szCs w:val="36"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8B7AF7"/>
    <w:pPr>
      <w:spacing w:after="100"/>
      <w:ind w:left="440"/>
    </w:pPr>
    <w:rPr>
      <w:rFonts w:eastAsiaTheme="minorEastAsia" w:cs="Times New Roman"/>
    </w:rPr>
  </w:style>
  <w:style w:type="character" w:customStyle="1" w:styleId="TitoloCapitoloChar">
    <w:name w:val="Titolo Capitolo Char"/>
    <w:basedOn w:val="Titolo1Carattere"/>
    <w:link w:val="TitoloCapitolo"/>
    <w:rsid w:val="00BF2DED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Paragrafo">
    <w:name w:val="Titolo Paragrafo"/>
    <w:basedOn w:val="Titolo5"/>
    <w:link w:val="TitoloParagrafoChar"/>
    <w:qFormat/>
    <w:rsid w:val="000631A4"/>
    <w:pPr>
      <w:numPr>
        <w:numId w:val="1"/>
      </w:numPr>
    </w:pPr>
    <w:rPr>
      <w:sz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BF2DED"/>
    <w:pPr>
      <w:spacing w:after="100" w:line="240" w:lineRule="auto"/>
      <w:ind w:left="720"/>
    </w:pPr>
    <w:rPr>
      <w:sz w:val="24"/>
      <w:szCs w:val="24"/>
    </w:rPr>
  </w:style>
  <w:style w:type="character" w:customStyle="1" w:styleId="TitoloParagrafoChar">
    <w:name w:val="Titolo Paragrafo Char"/>
    <w:basedOn w:val="Titolo5Carattere"/>
    <w:link w:val="TitoloParagrafo"/>
    <w:rsid w:val="000631A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BF2DED"/>
    <w:pPr>
      <w:spacing w:after="100" w:line="240" w:lineRule="auto"/>
      <w:ind w:left="960"/>
    </w:pPr>
    <w:rPr>
      <w:sz w:val="24"/>
      <w:szCs w:val="24"/>
    </w:rPr>
  </w:style>
  <w:style w:type="paragraph" w:customStyle="1" w:styleId="ANAC-Capitolo">
    <w:name w:val="ANAC - Capitolo"/>
    <w:basedOn w:val="Titolo1"/>
    <w:link w:val="ANAC-CapitoloCarattere"/>
    <w:qFormat/>
    <w:rsid w:val="00073812"/>
  </w:style>
  <w:style w:type="paragraph" w:customStyle="1" w:styleId="ANAC-TitoloCapitolo">
    <w:name w:val="ANAC - Titolo Capitolo"/>
    <w:basedOn w:val="TitoloCapitolo"/>
    <w:link w:val="ANAC-TitoloCapitoloCarattere"/>
    <w:qFormat/>
    <w:rsid w:val="00073812"/>
  </w:style>
  <w:style w:type="character" w:customStyle="1" w:styleId="ANAC-CapitoloCarattere">
    <w:name w:val="ANAC - Capitolo Carattere"/>
    <w:basedOn w:val="Titolo1Carattere"/>
    <w:link w:val="ANAC-Capitolo"/>
    <w:rsid w:val="0007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AC-TitoloParagrafo">
    <w:name w:val="ANAC - Titolo Paragrafo"/>
    <w:basedOn w:val="TitoloParagrafo"/>
    <w:link w:val="ANAC-TitoloParagrafoCarattere"/>
    <w:qFormat/>
    <w:rsid w:val="0077294A"/>
    <w:pPr>
      <w:numPr>
        <w:numId w:val="0"/>
      </w:numPr>
      <w:ind w:left="1560"/>
    </w:pPr>
    <w:rPr>
      <w:rFonts w:ascii="Gotham Light" w:hAnsi="Gotham Light"/>
      <w:color w:val="2770B7"/>
    </w:rPr>
  </w:style>
  <w:style w:type="character" w:customStyle="1" w:styleId="ANAC-TitoloCapitoloCarattere">
    <w:name w:val="ANAC - Titolo Capitolo Carattere"/>
    <w:basedOn w:val="TitoloCapitoloChar"/>
    <w:link w:val="ANAC-TitoloCapitolo"/>
    <w:rsid w:val="00073812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paragraph" w:customStyle="1" w:styleId="ANAC-TitoloSottoparagrafo">
    <w:name w:val="ANAC - Titolo Sottoparagrafo"/>
    <w:basedOn w:val="TitoloParagrafo"/>
    <w:link w:val="ANAC-TitoloSottoparagrafoCarattere"/>
    <w:qFormat/>
    <w:rsid w:val="004701B5"/>
    <w:pPr>
      <w:numPr>
        <w:numId w:val="0"/>
      </w:numPr>
      <w:ind w:left="-284"/>
    </w:pPr>
    <w:rPr>
      <w:sz w:val="24"/>
      <w:szCs w:val="22"/>
    </w:rPr>
  </w:style>
  <w:style w:type="character" w:customStyle="1" w:styleId="ANAC-TitoloParagrafoCarattere">
    <w:name w:val="ANAC - Titolo Paragrafo Carattere"/>
    <w:basedOn w:val="TitoloParagrafoChar"/>
    <w:link w:val="ANAC-TitoloParagrafo"/>
    <w:rsid w:val="0077294A"/>
    <w:rPr>
      <w:rFonts w:ascii="Gotham Light" w:eastAsiaTheme="majorEastAsia" w:hAnsi="Gotham Light" w:cstheme="majorBidi"/>
      <w:color w:val="2770B7"/>
      <w:sz w:val="28"/>
      <w:lang w:val="en-US"/>
    </w:rPr>
  </w:style>
  <w:style w:type="character" w:customStyle="1" w:styleId="ANAC-TitoloSottoparagrafoCarattere">
    <w:name w:val="ANAC - Titolo Sottoparagrafo Carattere"/>
    <w:basedOn w:val="TitoloParagrafoChar"/>
    <w:link w:val="ANAC-TitoloSottoparagrafo"/>
    <w:rsid w:val="004701B5"/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paragraph" w:customStyle="1" w:styleId="Default">
    <w:name w:val="Default"/>
    <w:rsid w:val="001F603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numbering" w:customStyle="1" w:styleId="Stile1">
    <w:name w:val="Stile1"/>
    <w:uiPriority w:val="99"/>
    <w:rsid w:val="00903334"/>
    <w:pPr>
      <w:numPr>
        <w:numId w:val="2"/>
      </w:numPr>
    </w:pPr>
  </w:style>
  <w:style w:type="numbering" w:customStyle="1" w:styleId="elencoanac">
    <w:name w:val="elenco anac"/>
    <w:uiPriority w:val="99"/>
    <w:rsid w:val="00657C5E"/>
    <w:pPr>
      <w:numPr>
        <w:numId w:val="3"/>
      </w:numPr>
    </w:pPr>
  </w:style>
  <w:style w:type="numbering" w:customStyle="1" w:styleId="Stile2">
    <w:name w:val="Stile2"/>
    <w:uiPriority w:val="99"/>
    <w:rsid w:val="00EB2963"/>
    <w:pPr>
      <w:numPr>
        <w:numId w:val="4"/>
      </w:numPr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0E19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19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NACDATA">
    <w:name w:val="ANAC_DATA"/>
    <w:basedOn w:val="ANAC-TitoloCapitolo"/>
    <w:qFormat/>
    <w:rsid w:val="00C050F3"/>
    <w:rPr>
      <w:sz w:val="20"/>
      <w:szCs w:val="20"/>
    </w:rPr>
  </w:style>
  <w:style w:type="paragraph" w:customStyle="1" w:styleId="ANACTABELLATESTOBIANCO">
    <w:name w:val="ANAC_TABELLA_TESTO_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paragraph" w:customStyle="1" w:styleId="ANCATABELLATITOLOBIANCO">
    <w:name w:val="ANCA_TABELLA_TITOLO 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A760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upportcenter.anticorruzione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93CECC9FBA0F42AC5A832076EE311E" ma:contentTypeVersion="2" ma:contentTypeDescription="Creare un nuovo documento." ma:contentTypeScope="" ma:versionID="26a235167c73a1349f55f722bb33aaa4">
  <xsd:schema xmlns:xsd="http://www.w3.org/2001/XMLSchema" xmlns:xs="http://www.w3.org/2001/XMLSchema" xmlns:p="http://schemas.microsoft.com/office/2006/metadata/properties" xmlns:ns2="2ef6b725-9c57-468c-a981-9c5e9851ad11" xmlns:ns3="82f6872c-ea9f-47e6-9729-095c4256b5ed" xmlns:ns4="858caf0d-fa43-49a6-8dbc-d57b37ac135a" targetNamespace="http://schemas.microsoft.com/office/2006/metadata/properties" ma:root="true" ma:fieldsID="979cd295e4ee554d8048ba35d1928dcb" ns2:_="" ns3:_="" ns4:_="">
    <xsd:import namespace="2ef6b725-9c57-468c-a981-9c5e9851ad11"/>
    <xsd:import namespace="82f6872c-ea9f-47e6-9729-095c4256b5ed"/>
    <xsd:import namespace="858caf0d-fa43-49a6-8dbc-d57b37ac1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872c-ea9f-47e6-9729-095c4256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af0d-fa43-49a6-8dbc-d57b37ac135a" elementFormDefault="qualified">
    <xsd:import namespace="http://schemas.microsoft.com/office/2006/documentManagement/types"/>
    <xsd:import namespace="http://schemas.microsoft.com/office/infopath/2007/PartnerControls"/>
    <xsd:element name="Descrizione" ma:index="12" nillable="true" ma:displayName="Descrizione" ma:internalName="Descriz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DMDJSSH6JNYS-1207385524-143</_dlc_DocId>
    <_dlc_DocIdUrl xmlns="2ef6b725-9c57-468c-a981-9c5e9851ad11">
      <Url>http://esespfe16/intranet/collaborazione/nuovaidentitavisiva/_layouts/15/DocIdRedir.aspx?ID=DMDJSSH6JNYS-1207385524-143</Url>
      <Description>DMDJSSH6JNYS-1207385524-143</Description>
    </_dlc_DocIdUrl>
    <Descrizione xmlns="858caf0d-fa43-49a6-8dbc-d57b37ac135a">Modello di Appunto per il Consiglio presentato da un singolo proponente</Descrizion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5DA7A-6ECF-43A3-B0AF-B66EC60A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82f6872c-ea9f-47e6-9729-095c4256b5ed"/>
    <ds:schemaRef ds:uri="858caf0d-fa43-49a6-8dbc-d57b37ac1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3E6C5-1199-44D0-BF5C-C5AE9BC522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B1E533-C4E8-4E80-A321-3662C6A7D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EC1CF-C041-419F-B623-C248C450EC82}">
  <ds:schemaRefs>
    <ds:schemaRef ds:uri="82f6872c-ea9f-47e6-9729-095c4256b5ed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ef6b725-9c57-468c-a981-9c5e9851ad11"/>
    <ds:schemaRef ds:uri="http://purl.org/dc/terms/"/>
    <ds:schemaRef ds:uri="http://schemas.openxmlformats.org/package/2006/metadata/core-properties"/>
    <ds:schemaRef ds:uri="858caf0d-fa43-49a6-8dbc-d57b37ac135a"/>
  </ds:schemaRefs>
</ds:datastoreItem>
</file>

<file path=customXml/itemProps5.xml><?xml version="1.0" encoding="utf-8"?>
<ds:datastoreItem xmlns:ds="http://schemas.openxmlformats.org/officeDocument/2006/customXml" ds:itemID="{02DD5113-F47F-4B27-A53A-4D6F8544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AUTORITÀ NAZIONALE ANTICORRUZIONE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AUTORITÀ NAZIONALE ANTICORRUZIONE</dc:title>
  <dc:subject/>
  <dc:creator>Emanuele Turatti</dc:creator>
  <cp:keywords/>
  <dc:description/>
  <cp:lastModifiedBy>Tenaglia Paola</cp:lastModifiedBy>
  <cp:revision>9</cp:revision>
  <dcterms:created xsi:type="dcterms:W3CDTF">2020-06-10T12:09:00Z</dcterms:created>
  <dcterms:modified xsi:type="dcterms:W3CDTF">2020-06-15T14:02:00Z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0x0101007593CECC9FBA0F42AC5A832076EE311E</vt:lpwstr>
  </property>
  <property fmtid="{D5CDD505-2E9C-101B-9397-08002B2CF9AE}" pid="3" name="_dlc_DocIdItemGuid">
    <vt:lpwstr>198dbd80-8825-402b-aeb4-d49c6f7be304</vt:lpwstr>
  </property>
</Properties>
</file>