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margin" w:tblpXSpec="right" w:tblpY="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9"/>
        <w:gridCol w:w="5239"/>
      </w:tblGrid>
      <w:tr w:rsidR="00D92E93" w14:paraId="39607B1B" w14:textId="77777777" w:rsidTr="00D92E93">
        <w:trPr>
          <w:cantSplit/>
          <w:trHeight w:val="1257"/>
        </w:trPr>
        <w:tc>
          <w:tcPr>
            <w:tcW w:w="5000" w:type="pct"/>
            <w:gridSpan w:val="2"/>
            <w:hideMark/>
          </w:tcPr>
          <w:p w14:paraId="3C3ADDEC" w14:textId="77777777" w:rsidR="00D92E93" w:rsidRPr="00D92E93" w:rsidRDefault="00D92E93" w:rsidP="00D92E93">
            <w:pPr>
              <w:pStyle w:val="Indirizzo"/>
              <w:framePr w:wrap="auto" w:vAnchor="margin" w:hAnchor="text" w:xAlign="left" w:yAlign="inline"/>
              <w:rPr>
                <w:rFonts w:ascii="Gotham Light" w:hAnsi="Gotham Light" w:cs="Arial"/>
                <w:noProof w:val="0"/>
                <w:color w:val="4472C4" w:themeColor="accent1"/>
                <w:sz w:val="32"/>
                <w:szCs w:val="32"/>
              </w:rPr>
            </w:pPr>
            <w:r w:rsidRPr="00D92E93">
              <w:rPr>
                <w:rFonts w:ascii="Gotham Light" w:hAnsi="Gotham Light" w:cs="Arial"/>
                <w:noProof w:val="0"/>
                <w:color w:val="4472C4" w:themeColor="accent1"/>
                <w:sz w:val="32"/>
                <w:szCs w:val="32"/>
              </w:rPr>
              <w:t>MODELLO O.E.</w:t>
            </w:r>
          </w:p>
        </w:tc>
      </w:tr>
      <w:tr w:rsidR="00D92E93" w:rsidRPr="00512C0B" w14:paraId="0478D8F3" w14:textId="77777777" w:rsidTr="00D92E93">
        <w:trPr>
          <w:cantSplit/>
          <w:trHeight w:val="649"/>
        </w:trPr>
        <w:tc>
          <w:tcPr>
            <w:tcW w:w="2282" w:type="pct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14:paraId="455F8284" w14:textId="77777777" w:rsidR="00D92E93" w:rsidRPr="00512C0B" w:rsidRDefault="00D92E93">
            <w:pPr>
              <w:pStyle w:val="oggetto"/>
              <w:framePr w:hSpace="0" w:wrap="auto" w:vAnchor="margin" w:hAnchor="text" w:xAlign="left" w:yAlign="inline"/>
              <w:jc w:val="right"/>
              <w:rPr>
                <w:rFonts w:ascii="Titillium" w:hAnsi="Titillium"/>
                <w:b/>
                <w:sz w:val="22"/>
                <w:szCs w:val="22"/>
              </w:rPr>
            </w:pPr>
            <w:r w:rsidRPr="00512C0B">
              <w:rPr>
                <w:rFonts w:ascii="Titillium" w:hAnsi="Titillium"/>
                <w:sz w:val="22"/>
                <w:szCs w:val="22"/>
              </w:rPr>
              <w:t>All’</w:t>
            </w:r>
          </w:p>
        </w:tc>
        <w:tc>
          <w:tcPr>
            <w:tcW w:w="2718" w:type="pct"/>
          </w:tcPr>
          <w:p w14:paraId="7C1ED545" w14:textId="77777777" w:rsidR="00D92E93" w:rsidRPr="00512C0B" w:rsidRDefault="00D92E93" w:rsidP="00D92E93">
            <w:pPr>
              <w:ind w:left="0"/>
              <w:rPr>
                <w:sz w:val="22"/>
                <w:szCs w:val="22"/>
                <w:lang w:val="it-IT"/>
              </w:rPr>
            </w:pPr>
            <w:r w:rsidRPr="00512C0B">
              <w:rPr>
                <w:sz w:val="22"/>
                <w:szCs w:val="22"/>
                <w:lang w:val="it-IT"/>
              </w:rPr>
              <w:t>Autorità Nazionale Anticorruzione</w:t>
            </w:r>
          </w:p>
          <w:p w14:paraId="45E8B7AB" w14:textId="77777777" w:rsidR="00D92E93" w:rsidRPr="00512C0B" w:rsidRDefault="00D92E93">
            <w:pPr>
              <w:ind w:left="34"/>
              <w:rPr>
                <w:sz w:val="22"/>
                <w:szCs w:val="22"/>
                <w:lang w:val="it-IT"/>
              </w:rPr>
            </w:pPr>
            <w:r w:rsidRPr="00512C0B">
              <w:rPr>
                <w:sz w:val="22"/>
                <w:szCs w:val="22"/>
                <w:lang w:val="it-IT"/>
              </w:rPr>
              <w:t>Vigilanza e qualificazione operatori economici (UVOE)</w:t>
            </w:r>
          </w:p>
          <w:p w14:paraId="0BDB01DA" w14:textId="77777777" w:rsidR="00D92E93" w:rsidRPr="00512C0B" w:rsidRDefault="00D92E93">
            <w:pPr>
              <w:ind w:left="34"/>
              <w:rPr>
                <w:sz w:val="22"/>
                <w:szCs w:val="22"/>
                <w:lang w:val="it-IT"/>
              </w:rPr>
            </w:pPr>
            <w:r w:rsidRPr="00512C0B">
              <w:rPr>
                <w:sz w:val="22"/>
                <w:szCs w:val="22"/>
                <w:lang w:val="it-IT"/>
              </w:rPr>
              <w:t xml:space="preserve">Via Marco </w:t>
            </w:r>
            <w:proofErr w:type="spellStart"/>
            <w:r w:rsidRPr="00512C0B">
              <w:rPr>
                <w:sz w:val="22"/>
                <w:szCs w:val="22"/>
                <w:lang w:val="it-IT"/>
              </w:rPr>
              <w:t>Minghetti</w:t>
            </w:r>
            <w:proofErr w:type="spellEnd"/>
            <w:r w:rsidRPr="00512C0B">
              <w:rPr>
                <w:sz w:val="22"/>
                <w:szCs w:val="22"/>
                <w:lang w:val="it-IT"/>
              </w:rPr>
              <w:t>, 10</w:t>
            </w:r>
          </w:p>
          <w:p w14:paraId="6BE2BCCB" w14:textId="77777777" w:rsidR="00D92E93" w:rsidRPr="00512C0B" w:rsidRDefault="00D92E93">
            <w:pPr>
              <w:ind w:left="34"/>
              <w:rPr>
                <w:sz w:val="22"/>
                <w:szCs w:val="22"/>
                <w:lang w:val="it-IT"/>
              </w:rPr>
            </w:pPr>
            <w:r w:rsidRPr="00512C0B">
              <w:rPr>
                <w:sz w:val="22"/>
                <w:szCs w:val="22"/>
                <w:lang w:val="it-IT"/>
              </w:rPr>
              <w:t>00187 – Roma</w:t>
            </w:r>
          </w:p>
          <w:p w14:paraId="7471A537" w14:textId="77777777" w:rsidR="00D92E93" w:rsidRPr="00512C0B" w:rsidRDefault="00D92E93">
            <w:pPr>
              <w:ind w:left="34"/>
              <w:rPr>
                <w:sz w:val="22"/>
                <w:szCs w:val="22"/>
                <w:lang w:val="it-IT"/>
              </w:rPr>
            </w:pPr>
            <w:proofErr w:type="spellStart"/>
            <w:r w:rsidRPr="00512C0B">
              <w:rPr>
                <w:sz w:val="22"/>
                <w:szCs w:val="22"/>
                <w:lang w:val="it-IT"/>
              </w:rPr>
              <w:t>pec</w:t>
            </w:r>
            <w:proofErr w:type="spellEnd"/>
            <w:r w:rsidRPr="00512C0B">
              <w:rPr>
                <w:sz w:val="22"/>
                <w:szCs w:val="22"/>
                <w:lang w:val="it-IT"/>
              </w:rPr>
              <w:t xml:space="preserve">: </w:t>
            </w:r>
            <w:hyperlink r:id="rId12" w:history="1">
              <w:r w:rsidRPr="00512C0B">
                <w:rPr>
                  <w:rStyle w:val="Collegamentoipertestuale"/>
                  <w:sz w:val="22"/>
                  <w:szCs w:val="22"/>
                  <w:lang w:val="it-IT"/>
                </w:rPr>
                <w:t>protocollo@pec.anticorruzione.it</w:t>
              </w:r>
            </w:hyperlink>
          </w:p>
          <w:p w14:paraId="46DC175B" w14:textId="77777777" w:rsidR="00D92E93" w:rsidRPr="00512C0B" w:rsidRDefault="00D92E93">
            <w:pPr>
              <w:pStyle w:val="oggetto"/>
              <w:framePr w:hSpace="0" w:wrap="auto" w:vAnchor="margin" w:hAnchor="text" w:xAlign="left" w:yAlign="inline"/>
              <w:ind w:left="34"/>
              <w:rPr>
                <w:rFonts w:ascii="Titillium" w:hAnsi="Titillium"/>
                <w:sz w:val="22"/>
                <w:szCs w:val="22"/>
              </w:rPr>
            </w:pPr>
          </w:p>
        </w:tc>
      </w:tr>
    </w:tbl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1071"/>
        <w:gridCol w:w="537"/>
        <w:gridCol w:w="1155"/>
        <w:gridCol w:w="872"/>
        <w:gridCol w:w="525"/>
        <w:gridCol w:w="3261"/>
      </w:tblGrid>
      <w:tr w:rsidR="00D92E93" w:rsidRPr="00512C0B" w14:paraId="60BFBED0" w14:textId="77777777" w:rsidTr="00B9775A">
        <w:trPr>
          <w:trHeight w:val="31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</w:tcPr>
          <w:p w14:paraId="1DC694FE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  <w:t>Impresa segnalante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</w:tcBorders>
          </w:tcPr>
          <w:p w14:paraId="664E923D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14:paraId="6F4D1050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  <w:t>CF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7A77CB50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</w:p>
        </w:tc>
      </w:tr>
      <w:tr w:rsidR="00D92E93" w:rsidRPr="00512C0B" w14:paraId="4A76826B" w14:textId="77777777" w:rsidTr="00B9775A">
        <w:trPr>
          <w:trHeight w:val="237"/>
        </w:trPr>
        <w:tc>
          <w:tcPr>
            <w:tcW w:w="97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080A0E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2"/>
                <w:szCs w:val="22"/>
                <w:lang w:val="it-IT" w:eastAsia="it-IT"/>
              </w:rPr>
            </w:pPr>
          </w:p>
        </w:tc>
      </w:tr>
      <w:tr w:rsidR="00D92E93" w:rsidRPr="00512C0B" w14:paraId="4483BD3D" w14:textId="77777777" w:rsidTr="00B9775A">
        <w:trPr>
          <w:trHeight w:val="313"/>
        </w:trPr>
        <w:tc>
          <w:tcPr>
            <w:tcW w:w="3384" w:type="dxa"/>
            <w:gridSpan w:val="2"/>
            <w:tcBorders>
              <w:left w:val="single" w:sz="4" w:space="0" w:color="auto"/>
            </w:tcBorders>
          </w:tcPr>
          <w:p w14:paraId="3F7619B7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  <w:t xml:space="preserve">Ultima Attestazione rilasciata </w:t>
            </w:r>
          </w:p>
        </w:tc>
        <w:tc>
          <w:tcPr>
            <w:tcW w:w="537" w:type="dxa"/>
          </w:tcPr>
          <w:p w14:paraId="30C548F7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right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  <w:t>n.</w:t>
            </w:r>
          </w:p>
        </w:tc>
        <w:tc>
          <w:tcPr>
            <w:tcW w:w="2027" w:type="dxa"/>
            <w:gridSpan w:val="2"/>
          </w:tcPr>
          <w:p w14:paraId="1B8CEA26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  <w:t>… del ….</w:t>
            </w:r>
          </w:p>
        </w:tc>
        <w:tc>
          <w:tcPr>
            <w:tcW w:w="525" w:type="dxa"/>
          </w:tcPr>
          <w:p w14:paraId="07FF730C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6DED5285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</w:p>
        </w:tc>
      </w:tr>
      <w:tr w:rsidR="00D92E93" w:rsidRPr="00512C0B" w14:paraId="480F6D27" w14:textId="77777777" w:rsidTr="00B9775A">
        <w:trPr>
          <w:trHeight w:val="237"/>
        </w:trPr>
        <w:tc>
          <w:tcPr>
            <w:tcW w:w="97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FFAFFE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2"/>
                <w:szCs w:val="22"/>
                <w:lang w:val="it-IT" w:eastAsia="it-IT"/>
              </w:rPr>
            </w:pPr>
          </w:p>
        </w:tc>
      </w:tr>
      <w:tr w:rsidR="00D92E93" w:rsidRPr="00512C0B" w14:paraId="14A199FB" w14:textId="77777777" w:rsidTr="00B9775A">
        <w:trPr>
          <w:trHeight w:val="313"/>
        </w:trPr>
        <w:tc>
          <w:tcPr>
            <w:tcW w:w="5076" w:type="dxa"/>
            <w:gridSpan w:val="4"/>
            <w:tcBorders>
              <w:left w:val="single" w:sz="4" w:space="0" w:color="auto"/>
            </w:tcBorders>
          </w:tcPr>
          <w:p w14:paraId="12DB4EC2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b/>
                <w:sz w:val="22"/>
                <w:szCs w:val="22"/>
                <w:lang w:val="it-IT" w:eastAsia="it-IT"/>
              </w:rPr>
              <w:t>Data perdita/modifica del requisito</w:t>
            </w:r>
          </w:p>
        </w:tc>
        <w:tc>
          <w:tcPr>
            <w:tcW w:w="4658" w:type="dxa"/>
            <w:gridSpan w:val="3"/>
            <w:tcBorders>
              <w:right w:val="single" w:sz="4" w:space="0" w:color="auto"/>
            </w:tcBorders>
          </w:tcPr>
          <w:p w14:paraId="026916F0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eastAsia="Times New Roman" w:cs="Times New Roman"/>
                <w:sz w:val="22"/>
                <w:szCs w:val="22"/>
                <w:lang w:val="it-IT" w:eastAsia="it-IT"/>
              </w:rPr>
            </w:pPr>
            <w:r w:rsidRPr="00512C0B">
              <w:rPr>
                <w:rFonts w:eastAsia="Times New Roman" w:cs="Times New Roman"/>
                <w:sz w:val="22"/>
                <w:szCs w:val="22"/>
                <w:lang w:val="it-IT" w:eastAsia="it-IT"/>
              </w:rPr>
              <w:t>___________________________</w:t>
            </w:r>
          </w:p>
        </w:tc>
      </w:tr>
      <w:tr w:rsidR="00D92E93" w:rsidRPr="00512C0B" w14:paraId="1D3480C9" w14:textId="77777777" w:rsidTr="00B9775A">
        <w:trPr>
          <w:trHeight w:val="237"/>
        </w:trPr>
        <w:tc>
          <w:tcPr>
            <w:tcW w:w="97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CC8" w14:textId="77777777" w:rsidR="00D92E93" w:rsidRPr="00512C0B" w:rsidRDefault="00D92E93" w:rsidP="00D92E93">
            <w:pPr>
              <w:widowControl w:val="0"/>
              <w:tabs>
                <w:tab w:val="clear" w:pos="284"/>
                <w:tab w:val="clear" w:pos="567"/>
                <w:tab w:val="clear" w:pos="708"/>
                <w:tab w:val="clear" w:pos="851"/>
                <w:tab w:val="clear" w:pos="1134"/>
                <w:tab w:val="clear" w:pos="1418"/>
                <w:tab w:val="clear" w:pos="2124"/>
                <w:tab w:val="clear" w:pos="2268"/>
                <w:tab w:val="clear" w:pos="2835"/>
                <w:tab w:val="clear" w:pos="3540"/>
                <w:tab w:val="clear" w:pos="4248"/>
                <w:tab w:val="clear" w:pos="4956"/>
                <w:tab w:val="clear" w:pos="5664"/>
                <w:tab w:val="clear" w:pos="6265"/>
                <w:tab w:val="clear" w:pos="10348"/>
              </w:tabs>
              <w:suppressAutoHyphens/>
              <w:spacing w:before="80" w:after="0"/>
              <w:ind w:left="0" w:right="0"/>
              <w:jc w:val="both"/>
              <w:rPr>
                <w:rFonts w:ascii="Garamond" w:eastAsia="Times New Roman" w:hAnsi="Garamond" w:cs="Times New Roman"/>
                <w:sz w:val="22"/>
                <w:szCs w:val="22"/>
                <w:lang w:val="it-IT" w:eastAsia="it-IT"/>
              </w:rPr>
            </w:pPr>
          </w:p>
        </w:tc>
      </w:tr>
    </w:tbl>
    <w:p w14:paraId="70B8E617" w14:textId="77777777" w:rsidR="00D92E93" w:rsidRPr="00512C0B" w:rsidRDefault="00D92E93" w:rsidP="00D92E93">
      <w:pPr>
        <w:spacing w:line="240" w:lineRule="auto"/>
        <w:rPr>
          <w:rFonts w:ascii="Garamond" w:hAnsi="Garamond"/>
          <w:sz w:val="22"/>
          <w:szCs w:val="22"/>
        </w:rPr>
      </w:pPr>
    </w:p>
    <w:p w14:paraId="005FF8C5" w14:textId="77777777" w:rsidR="00D92E93" w:rsidRPr="00512C0B" w:rsidRDefault="00D92E93" w:rsidP="00D92E93">
      <w:pPr>
        <w:rPr>
          <w:sz w:val="22"/>
          <w:szCs w:val="22"/>
        </w:rPr>
      </w:pPr>
    </w:p>
    <w:tbl>
      <w:tblPr>
        <w:tblW w:w="9736" w:type="dxa"/>
        <w:tblInd w:w="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3402"/>
        <w:gridCol w:w="4001"/>
        <w:gridCol w:w="1934"/>
      </w:tblGrid>
      <w:tr w:rsidR="00D92E93" w:rsidRPr="00512C0B" w14:paraId="6AB76B64" w14:textId="77777777" w:rsidTr="00512C0B">
        <w:trPr>
          <w:trHeight w:val="313"/>
          <w:tblHeader/>
        </w:trPr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74D24" w14:textId="77777777" w:rsidR="00D92E93" w:rsidRPr="00951204" w:rsidRDefault="00D92E93" w:rsidP="00512C0B">
            <w:pPr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951204">
              <w:rPr>
                <w:b/>
                <w:sz w:val="20"/>
                <w:szCs w:val="20"/>
                <w:lang w:val="it-IT"/>
              </w:rPr>
              <w:t>Requisito da modificare -  Riferimento normativo - Conseguenze</w:t>
            </w:r>
          </w:p>
        </w:tc>
      </w:tr>
      <w:tr w:rsidR="00D92E93" w:rsidRPr="00512C0B" w14:paraId="246B0571" w14:textId="77777777" w:rsidTr="00512C0B">
        <w:trPr>
          <w:trHeight w:val="55"/>
        </w:trPr>
        <w:tc>
          <w:tcPr>
            <w:tcW w:w="97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FD996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</w:p>
        </w:tc>
      </w:tr>
      <w:tr w:rsidR="00D92E93" w:rsidRPr="00512C0B" w14:paraId="35269FFC" w14:textId="77777777" w:rsidTr="00512C0B">
        <w:trPr>
          <w:trHeight w:val="313"/>
        </w:trPr>
        <w:tc>
          <w:tcPr>
            <w:tcW w:w="9736" w:type="dxa"/>
            <w:gridSpan w:val="4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8BC9180" w14:textId="77777777" w:rsidR="00D92E93" w:rsidRPr="00951204" w:rsidRDefault="00D92E93" w:rsidP="00512C0B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951204">
              <w:rPr>
                <w:b/>
                <w:sz w:val="20"/>
                <w:szCs w:val="20"/>
                <w:lang w:val="it-IT"/>
              </w:rPr>
              <w:t>Notizie relative alle cause ostative alla partecipazione a una procedura d’appalto o concessione ovvero al conseguimento dell’attestazione di qualificazione previste dall’art. 80 del d.lgs. 50/2016, incidenti sulla validità delle attestazioni</w:t>
            </w:r>
          </w:p>
        </w:tc>
      </w:tr>
      <w:tr w:rsidR="00D92E93" w:rsidRPr="00512C0B" w14:paraId="35349790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5D46123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5F9F4658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Sussistenza delle cause di esclusione</w:t>
            </w:r>
            <w:r w:rsidRPr="00951204">
              <w:rPr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951204">
              <w:rPr>
                <w:sz w:val="20"/>
                <w:szCs w:val="20"/>
                <w:lang w:val="it-IT"/>
              </w:rPr>
              <w:t>di cui all’art. 80, comma 1,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7C5A7482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</w:tr>
      <w:tr w:rsidR="00D92E93" w:rsidRPr="00512C0B" w14:paraId="7FD00429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3DA73E5D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54104176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Sussistenza delle cause di esclusione di cui</w:t>
            </w:r>
            <w:r w:rsidRPr="00951204">
              <w:rPr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951204">
              <w:rPr>
                <w:sz w:val="20"/>
                <w:szCs w:val="20"/>
                <w:lang w:val="it-IT"/>
              </w:rPr>
              <w:t>all’art. 80, comma 2,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0EAC373E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</w:tr>
      <w:tr w:rsidR="00D92E93" w:rsidRPr="00512C0B" w14:paraId="10315B92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6A3C9366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30EFAFA9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Sussistenza delle cause di esclusione di cui all’art. 80, comma 4,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7632A6AE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</w:tr>
      <w:tr w:rsidR="00D92E93" w:rsidRPr="00512C0B" w14:paraId="07612DA9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5092BB57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2829E780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Carenza del requisito generale di cui all’art. 80, comma 5, lettera b),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6AA2ECBE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</w:tr>
      <w:tr w:rsidR="00D92E93" w:rsidRPr="00512C0B" w14:paraId="59E620C8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362170CE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4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3BF16275" w14:textId="77777777" w:rsidR="00D92E93" w:rsidRPr="00951204" w:rsidRDefault="00D92E93" w:rsidP="00512C0B">
            <w:pPr>
              <w:ind w:left="0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Variazione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rappresentanza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legale</w:t>
            </w:r>
            <w:proofErr w:type="spellEnd"/>
          </w:p>
        </w:tc>
        <w:tc>
          <w:tcPr>
            <w:tcW w:w="19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365AF141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</w:tr>
      <w:tr w:rsidR="00D92E93" w:rsidRPr="00512C0B" w14:paraId="2F828B50" w14:textId="77777777" w:rsidTr="00512C0B">
        <w:trPr>
          <w:trHeight w:val="55"/>
        </w:trPr>
        <w:tc>
          <w:tcPr>
            <w:tcW w:w="9736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C846E26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</w:tr>
      <w:tr w:rsidR="00D92E93" w:rsidRPr="00512C0B" w14:paraId="01998453" w14:textId="77777777" w:rsidTr="00512C0B">
        <w:trPr>
          <w:trHeight w:val="313"/>
        </w:trPr>
        <w:tc>
          <w:tcPr>
            <w:tcW w:w="9736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E2737EE" w14:textId="77777777" w:rsidR="00D92E93" w:rsidRPr="00951204" w:rsidRDefault="00D92E93" w:rsidP="00512C0B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951204">
              <w:rPr>
                <w:b/>
                <w:sz w:val="20"/>
                <w:szCs w:val="20"/>
                <w:lang w:val="it-IT"/>
              </w:rPr>
              <w:lastRenderedPageBreak/>
              <w:t>Sopravvenuta perdita dei requisiti di ordine speciale incidenti sulla validità delle attestazioni</w:t>
            </w:r>
          </w:p>
        </w:tc>
      </w:tr>
      <w:tr w:rsidR="00D92E93" w:rsidRPr="00512C0B" w14:paraId="2F10E93B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97615FA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37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2361002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 xml:space="preserve">Variazione della Direzione Tecnica  - Requisito di cui all’art. 87, del </w:t>
            </w:r>
            <w:proofErr w:type="spellStart"/>
            <w:r w:rsidRPr="00951204">
              <w:rPr>
                <w:sz w:val="20"/>
                <w:szCs w:val="20"/>
                <w:lang w:val="it-IT"/>
              </w:rPr>
              <w:t>d.p.r.</w:t>
            </w:r>
            <w:proofErr w:type="spellEnd"/>
            <w:r w:rsidRPr="00951204">
              <w:rPr>
                <w:sz w:val="20"/>
                <w:szCs w:val="20"/>
                <w:lang w:val="it-IT"/>
              </w:rPr>
              <w:t xml:space="preserve"> 207/2010 </w:t>
            </w:r>
            <w:r w:rsidRPr="00951204">
              <w:rPr>
                <w:i/>
                <w:sz w:val="20"/>
                <w:szCs w:val="20"/>
                <w:lang w:val="it-IT"/>
              </w:rPr>
              <w:t>(poi linee guida)</w:t>
            </w:r>
          </w:p>
        </w:tc>
      </w:tr>
      <w:tr w:rsidR="00D92E93" w:rsidRPr="00512C0B" w14:paraId="6E68912E" w14:textId="77777777" w:rsidTr="00512C0B">
        <w:trPr>
          <w:trHeight w:val="55"/>
        </w:trPr>
        <w:tc>
          <w:tcPr>
            <w:tcW w:w="9736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6D0415E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</w:tr>
      <w:tr w:rsidR="00D92E93" w:rsidRPr="00512C0B" w14:paraId="772C328B" w14:textId="77777777" w:rsidTr="00512C0B">
        <w:trPr>
          <w:trHeight w:val="313"/>
        </w:trPr>
        <w:tc>
          <w:tcPr>
            <w:tcW w:w="9736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C969057" w14:textId="77777777" w:rsidR="00D92E93" w:rsidRPr="00951204" w:rsidRDefault="00D92E93" w:rsidP="00512C0B">
            <w:pPr>
              <w:ind w:left="0"/>
              <w:rPr>
                <w:b/>
                <w:sz w:val="20"/>
                <w:szCs w:val="20"/>
                <w:lang w:val="it-IT"/>
              </w:rPr>
            </w:pPr>
            <w:r w:rsidRPr="00951204">
              <w:rPr>
                <w:b/>
                <w:sz w:val="20"/>
                <w:szCs w:val="20"/>
                <w:lang w:val="it-IT"/>
              </w:rPr>
              <w:t>Notizie relative ai trasferimenti aziendali</w:t>
            </w:r>
          </w:p>
        </w:tc>
      </w:tr>
      <w:tr w:rsidR="00D92E93" w:rsidRPr="00512C0B" w14:paraId="1862C812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59BEFA3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7A4524D7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Cessione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9A34A36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Segnalazione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alienante</w:t>
            </w:r>
            <w:proofErr w:type="spellEnd"/>
          </w:p>
        </w:tc>
      </w:tr>
      <w:tr w:rsidR="00D92E93" w:rsidRPr="00512C0B" w14:paraId="7DB72420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0A214D6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0506155C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Affitto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56E2610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Segnalazione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concedente</w:t>
            </w:r>
            <w:proofErr w:type="spellEnd"/>
          </w:p>
        </w:tc>
      </w:tr>
      <w:tr w:rsidR="00D92E93" w:rsidRPr="00512C0B" w14:paraId="3AB0BB64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5F1EA8A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5CBFA758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Conferimento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F83B482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Segnalazione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conferente</w:t>
            </w:r>
            <w:proofErr w:type="spellEnd"/>
          </w:p>
        </w:tc>
      </w:tr>
      <w:tr w:rsidR="00D92E93" w:rsidRPr="00512C0B" w14:paraId="352B5104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911AED7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266D3AD5" w14:textId="77777777" w:rsidR="00D92E93" w:rsidRPr="00951204" w:rsidRDefault="00D92E93" w:rsidP="00512C0B">
            <w:pPr>
              <w:ind w:left="0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Donazione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776D738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Segnalazione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Donante</w:t>
            </w:r>
            <w:proofErr w:type="spellEnd"/>
          </w:p>
        </w:tc>
      </w:tr>
      <w:tr w:rsidR="00D92E93" w:rsidRPr="00512C0B" w14:paraId="4C7E53D9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59CFDFD7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16CB2FB2" w14:textId="77777777" w:rsidR="00D92E93" w:rsidRPr="00951204" w:rsidRDefault="00D92E93" w:rsidP="00512C0B">
            <w:pPr>
              <w:ind w:left="0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Scissione</w:t>
            </w:r>
            <w:proofErr w:type="spellEnd"/>
            <w:r w:rsidRPr="00951204">
              <w:rPr>
                <w:sz w:val="20"/>
                <w:szCs w:val="20"/>
              </w:rPr>
              <w:t xml:space="preserve"> di </w:t>
            </w:r>
            <w:proofErr w:type="spellStart"/>
            <w:r w:rsidRPr="00951204">
              <w:rPr>
                <w:sz w:val="20"/>
                <w:szCs w:val="20"/>
              </w:rPr>
              <w:t>Società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BF18B6C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Segnalazione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Società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Scissa</w:t>
            </w:r>
            <w:proofErr w:type="spellEnd"/>
          </w:p>
        </w:tc>
      </w:tr>
      <w:tr w:rsidR="00D92E93" w:rsidRPr="00512C0B" w14:paraId="4456AB18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5638CB7" w14:textId="77777777" w:rsidR="00D92E93" w:rsidRPr="00951204" w:rsidRDefault="00D92E93" w:rsidP="00512C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771A1CFF" w14:textId="77777777" w:rsidR="00D92E93" w:rsidRPr="00951204" w:rsidRDefault="00D92E93" w:rsidP="00512C0B">
            <w:pPr>
              <w:ind w:left="0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Fusione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Società</w:t>
            </w:r>
            <w:proofErr w:type="spellEnd"/>
            <w:r w:rsidRPr="00951204">
              <w:rPr>
                <w:sz w:val="20"/>
                <w:szCs w:val="20"/>
              </w:rPr>
              <w:t xml:space="preserve"> per </w:t>
            </w:r>
            <w:proofErr w:type="spellStart"/>
            <w:r w:rsidRPr="00951204">
              <w:rPr>
                <w:sz w:val="20"/>
                <w:szCs w:val="20"/>
              </w:rPr>
              <w:t>unione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FD75EA5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  <w:lang w:val="it-IT"/>
              </w:rPr>
            </w:pPr>
            <w:r w:rsidRPr="00951204">
              <w:rPr>
                <w:sz w:val="20"/>
                <w:szCs w:val="20"/>
                <w:lang w:val="it-IT"/>
              </w:rPr>
              <w:t>Segnalazione Società partecipanti alla fusione</w:t>
            </w:r>
          </w:p>
        </w:tc>
      </w:tr>
      <w:tr w:rsidR="00D92E93" w:rsidRPr="00512C0B" w14:paraId="19BC8EA9" w14:textId="77777777" w:rsidTr="00512C0B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BEE98AD" w14:textId="77777777" w:rsidR="00D92E93" w:rsidRPr="00951204" w:rsidRDefault="00D92E93" w:rsidP="00512C0B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1B640056" w14:textId="77777777" w:rsidR="00D92E93" w:rsidRPr="00951204" w:rsidRDefault="00D92E93" w:rsidP="00512C0B">
            <w:pPr>
              <w:ind w:left="0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Fusione</w:t>
            </w:r>
            <w:proofErr w:type="spellEnd"/>
            <w:r w:rsidRPr="00951204">
              <w:rPr>
                <w:sz w:val="20"/>
                <w:szCs w:val="20"/>
              </w:rPr>
              <w:t xml:space="preserve"> per </w:t>
            </w:r>
            <w:proofErr w:type="spellStart"/>
            <w:r w:rsidRPr="00951204">
              <w:rPr>
                <w:sz w:val="20"/>
                <w:szCs w:val="20"/>
              </w:rPr>
              <w:t>incorporazione</w:t>
            </w:r>
            <w:proofErr w:type="spellEnd"/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66DB4C3" w14:textId="77777777" w:rsidR="00D92E93" w:rsidRPr="00951204" w:rsidRDefault="00D92E93" w:rsidP="00951204">
            <w:pPr>
              <w:tabs>
                <w:tab w:val="clear" w:pos="567"/>
                <w:tab w:val="clear" w:pos="708"/>
                <w:tab w:val="clear" w:pos="851"/>
                <w:tab w:val="clear" w:pos="1418"/>
                <w:tab w:val="left" w:pos="852"/>
              </w:tabs>
              <w:ind w:left="568"/>
              <w:rPr>
                <w:sz w:val="20"/>
                <w:szCs w:val="20"/>
              </w:rPr>
            </w:pPr>
            <w:proofErr w:type="spellStart"/>
            <w:r w:rsidRPr="00951204">
              <w:rPr>
                <w:sz w:val="20"/>
                <w:szCs w:val="20"/>
              </w:rPr>
              <w:t>Segnalazione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Società</w:t>
            </w:r>
            <w:proofErr w:type="spellEnd"/>
            <w:r w:rsidRPr="00951204">
              <w:rPr>
                <w:sz w:val="20"/>
                <w:szCs w:val="20"/>
              </w:rPr>
              <w:t xml:space="preserve"> </w:t>
            </w:r>
            <w:proofErr w:type="spellStart"/>
            <w:r w:rsidRPr="00951204">
              <w:rPr>
                <w:sz w:val="20"/>
                <w:szCs w:val="20"/>
              </w:rPr>
              <w:t>incorporata</w:t>
            </w:r>
            <w:proofErr w:type="spellEnd"/>
          </w:p>
        </w:tc>
      </w:tr>
    </w:tbl>
    <w:p w14:paraId="71B9997F" w14:textId="77777777" w:rsidR="00D92E93" w:rsidRPr="00512C0B" w:rsidRDefault="00D92E93" w:rsidP="00D92E93">
      <w:pPr>
        <w:rPr>
          <w:rFonts w:ascii="Garamond" w:hAnsi="Garamond"/>
          <w:b/>
          <w:sz w:val="22"/>
          <w:szCs w:val="22"/>
        </w:rPr>
      </w:pPr>
    </w:p>
    <w:p w14:paraId="18B2D56E" w14:textId="51EAEAB4" w:rsidR="00DA7559" w:rsidRPr="00512C0B" w:rsidRDefault="00DA7559" w:rsidP="00D92E93">
      <w:pPr>
        <w:rPr>
          <w:sz w:val="22"/>
          <w:szCs w:val="22"/>
        </w:rPr>
      </w:pPr>
      <w:bookmarkStart w:id="0" w:name="_GoBack"/>
      <w:bookmarkEnd w:id="0"/>
    </w:p>
    <w:sectPr w:rsidR="00DA7559" w:rsidRPr="00512C0B" w:rsidSect="00F878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134" w:bottom="1418" w:left="1134" w:header="720" w:footer="315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25661" w14:textId="77777777" w:rsidR="00DA6DD5" w:rsidRDefault="00DA6DD5" w:rsidP="00C050F3">
      <w:r>
        <w:separator/>
      </w:r>
    </w:p>
  </w:endnote>
  <w:endnote w:type="continuationSeparator" w:id="0">
    <w:p w14:paraId="3C1CBDE7" w14:textId="77777777" w:rsidR="00DA6DD5" w:rsidRDefault="00DA6DD5" w:rsidP="00C0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B40E6" w14:textId="5FD668D2" w:rsidR="00BE57D2" w:rsidRDefault="00BE57D2" w:rsidP="00BE57D2">
    <w:pPr>
      <w:pStyle w:val="Pidipagina"/>
      <w:tabs>
        <w:tab w:val="clear" w:pos="2124"/>
        <w:tab w:val="clear" w:pos="2268"/>
        <w:tab w:val="clear" w:pos="2835"/>
        <w:tab w:val="clear" w:pos="3540"/>
        <w:tab w:val="clear" w:pos="4248"/>
        <w:tab w:val="clear" w:pos="4819"/>
        <w:tab w:val="clear" w:pos="4956"/>
        <w:tab w:val="clear" w:pos="5664"/>
        <w:tab w:val="clear" w:pos="6265"/>
        <w:tab w:val="clear" w:pos="9638"/>
        <w:tab w:val="clear" w:pos="10348"/>
        <w:tab w:val="left" w:pos="2608"/>
      </w:tabs>
    </w:pPr>
  </w:p>
  <w:p w14:paraId="2B912F35" w14:textId="3082E8F3" w:rsidR="00826EB7" w:rsidRPr="00C9222D" w:rsidRDefault="00826EB7" w:rsidP="00826EB7">
    <w:pPr>
      <w:pStyle w:val="Pidipagina"/>
      <w:jc w:val="right"/>
      <w:rPr>
        <w:color w:val="2770B7"/>
        <w:sz w:val="18"/>
        <w:szCs w:val="18"/>
      </w:rPr>
    </w:pPr>
    <w:r w:rsidRPr="00C9222D">
      <w:rPr>
        <w:rFonts w:ascii="Gotham Light" w:hAnsi="Gotham Light"/>
        <w:color w:val="2770B7"/>
        <w:sz w:val="18"/>
        <w:szCs w:val="18"/>
      </w:rPr>
      <w:t xml:space="preserve">AUTORITÀ NAZIONALE </w:t>
    </w:r>
    <w:proofErr w:type="gramStart"/>
    <w:r w:rsidRPr="00C9222D">
      <w:rPr>
        <w:rFonts w:ascii="Gotham Light" w:hAnsi="Gotham Light"/>
        <w:color w:val="2770B7"/>
        <w:sz w:val="18"/>
        <w:szCs w:val="18"/>
      </w:rPr>
      <w:t>ANTICORRUZIONE</w:t>
    </w:r>
    <w:r w:rsidRPr="00C9222D">
      <w:rPr>
        <w:color w:val="2770B7"/>
        <w:sz w:val="18"/>
        <w:szCs w:val="18"/>
      </w:rPr>
      <w:t xml:space="preserve"> </w:t>
    </w:r>
    <w:r w:rsidRPr="00C9222D">
      <w:rPr>
        <w:rFonts w:ascii="Gotham Light" w:hAnsi="Gotham Light"/>
        <w:color w:val="2770B7"/>
        <w:sz w:val="18"/>
        <w:szCs w:val="18"/>
      </w:rPr>
      <w:t xml:space="preserve"> |</w:t>
    </w:r>
    <w:proofErr w:type="gramEnd"/>
    <w:r w:rsidRPr="00C9222D">
      <w:rPr>
        <w:rFonts w:ascii="Gotham Light" w:hAnsi="Gotham Light"/>
        <w:color w:val="2770B7"/>
        <w:sz w:val="18"/>
        <w:szCs w:val="18"/>
      </w:rPr>
      <w:t xml:space="preserve">  </w:t>
    </w:r>
    <w:r w:rsidRPr="00C9222D">
      <w:rPr>
        <w:rFonts w:ascii="Gotham Medium" w:hAnsi="Gotham Medium"/>
        <w:color w:val="2770B7"/>
        <w:sz w:val="18"/>
        <w:szCs w:val="18"/>
      </w:rPr>
      <w:fldChar w:fldCharType="begin"/>
    </w:r>
    <w:r w:rsidRPr="00C9222D">
      <w:rPr>
        <w:rFonts w:ascii="Gotham Medium" w:hAnsi="Gotham Medium"/>
        <w:color w:val="2770B7"/>
        <w:sz w:val="18"/>
        <w:szCs w:val="18"/>
      </w:rPr>
      <w:instrText>PAGE  \* Arabic</w:instrText>
    </w:r>
    <w:r w:rsidRPr="00C9222D">
      <w:rPr>
        <w:rFonts w:ascii="Gotham Medium" w:hAnsi="Gotham Medium"/>
        <w:color w:val="2770B7"/>
        <w:sz w:val="18"/>
        <w:szCs w:val="18"/>
      </w:rPr>
      <w:fldChar w:fldCharType="separate"/>
    </w:r>
    <w:r w:rsidR="00F878C0">
      <w:rPr>
        <w:rFonts w:ascii="Gotham Medium" w:hAnsi="Gotham Medium"/>
        <w:noProof/>
        <w:color w:val="2770B7"/>
        <w:sz w:val="18"/>
        <w:szCs w:val="18"/>
      </w:rPr>
      <w:t>2</w:t>
    </w:r>
    <w:r w:rsidRPr="00C9222D">
      <w:rPr>
        <w:rFonts w:ascii="Gotham Medium" w:hAnsi="Gotham Medium"/>
        <w:color w:val="2770B7"/>
        <w:sz w:val="18"/>
        <w:szCs w:val="18"/>
      </w:rPr>
      <w:fldChar w:fldCharType="end"/>
    </w:r>
    <w:r w:rsidRPr="00C9222D">
      <w:rPr>
        <w:rFonts w:ascii="Gotham Medium" w:hAnsi="Gotham Medium"/>
        <w:color w:val="2770B7"/>
        <w:sz w:val="18"/>
        <w:szCs w:val="18"/>
      </w:rPr>
      <w:t xml:space="preserve">  </w:t>
    </w:r>
  </w:p>
  <w:p w14:paraId="701A0E33" w14:textId="305ADBA3" w:rsidR="008E7186" w:rsidRPr="0077294A" w:rsidRDefault="008E7186" w:rsidP="00652B2F">
    <w:pPr>
      <w:ind w:left="284"/>
      <w:rPr>
        <w:rFonts w:ascii="Gotham Light" w:hAnsi="Gotham Light"/>
        <w:color w:val="2770B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30B4" w14:textId="77777777" w:rsidR="00EB180B" w:rsidRDefault="00EB180B" w:rsidP="00EB180B">
    <w:pPr>
      <w:pStyle w:val="Pidipagina"/>
      <w:tabs>
        <w:tab w:val="clear" w:pos="2124"/>
        <w:tab w:val="clear" w:pos="2268"/>
        <w:tab w:val="clear" w:pos="2835"/>
        <w:tab w:val="clear" w:pos="3540"/>
        <w:tab w:val="clear" w:pos="4248"/>
        <w:tab w:val="clear" w:pos="4819"/>
        <w:tab w:val="clear" w:pos="4956"/>
        <w:tab w:val="clear" w:pos="5664"/>
        <w:tab w:val="clear" w:pos="6265"/>
        <w:tab w:val="clear" w:pos="9638"/>
        <w:tab w:val="clear" w:pos="10348"/>
        <w:tab w:val="left" w:pos="2608"/>
      </w:tabs>
    </w:pPr>
  </w:p>
  <w:p w14:paraId="0DDE428F" w14:textId="7B6C97B5" w:rsidR="00EB180B" w:rsidRPr="00C9222D" w:rsidRDefault="00EB180B" w:rsidP="00EB180B">
    <w:pPr>
      <w:pStyle w:val="Pidipagina"/>
      <w:jc w:val="right"/>
      <w:rPr>
        <w:color w:val="2770B7"/>
        <w:sz w:val="18"/>
        <w:szCs w:val="18"/>
      </w:rPr>
    </w:pPr>
    <w:r w:rsidRPr="00C9222D">
      <w:rPr>
        <w:rFonts w:ascii="Gotham Light" w:hAnsi="Gotham Light"/>
        <w:color w:val="2770B7"/>
        <w:sz w:val="18"/>
        <w:szCs w:val="18"/>
      </w:rPr>
      <w:t xml:space="preserve">AUTORITÀ NAZIONALE </w:t>
    </w:r>
    <w:proofErr w:type="gramStart"/>
    <w:r w:rsidRPr="00C9222D">
      <w:rPr>
        <w:rFonts w:ascii="Gotham Light" w:hAnsi="Gotham Light"/>
        <w:color w:val="2770B7"/>
        <w:sz w:val="18"/>
        <w:szCs w:val="18"/>
      </w:rPr>
      <w:t>ANTICORRUZIONE</w:t>
    </w:r>
    <w:r w:rsidRPr="00C9222D">
      <w:rPr>
        <w:color w:val="2770B7"/>
        <w:sz w:val="18"/>
        <w:szCs w:val="18"/>
      </w:rPr>
      <w:t xml:space="preserve"> </w:t>
    </w:r>
    <w:r w:rsidRPr="00C9222D">
      <w:rPr>
        <w:rFonts w:ascii="Gotham Light" w:hAnsi="Gotham Light"/>
        <w:color w:val="2770B7"/>
        <w:sz w:val="18"/>
        <w:szCs w:val="18"/>
      </w:rPr>
      <w:t xml:space="preserve"> |</w:t>
    </w:r>
    <w:proofErr w:type="gramEnd"/>
    <w:r w:rsidRPr="00C9222D">
      <w:rPr>
        <w:rFonts w:ascii="Gotham Light" w:hAnsi="Gotham Light"/>
        <w:color w:val="2770B7"/>
        <w:sz w:val="18"/>
        <w:szCs w:val="18"/>
      </w:rPr>
      <w:t xml:space="preserve">  </w:t>
    </w:r>
    <w:r w:rsidRPr="00C9222D">
      <w:rPr>
        <w:rFonts w:ascii="Gotham Medium" w:hAnsi="Gotham Medium"/>
        <w:color w:val="2770B7"/>
        <w:sz w:val="18"/>
        <w:szCs w:val="18"/>
      </w:rPr>
      <w:fldChar w:fldCharType="begin"/>
    </w:r>
    <w:r w:rsidRPr="00C9222D">
      <w:rPr>
        <w:rFonts w:ascii="Gotham Medium" w:hAnsi="Gotham Medium"/>
        <w:color w:val="2770B7"/>
        <w:sz w:val="18"/>
        <w:szCs w:val="18"/>
      </w:rPr>
      <w:instrText>PAGE  \* Arabic</w:instrText>
    </w:r>
    <w:r w:rsidRPr="00C9222D">
      <w:rPr>
        <w:rFonts w:ascii="Gotham Medium" w:hAnsi="Gotham Medium"/>
        <w:color w:val="2770B7"/>
        <w:sz w:val="18"/>
        <w:szCs w:val="18"/>
      </w:rPr>
      <w:fldChar w:fldCharType="separate"/>
    </w:r>
    <w:r w:rsidR="00F878C0">
      <w:rPr>
        <w:rFonts w:ascii="Gotham Medium" w:hAnsi="Gotham Medium"/>
        <w:noProof/>
        <w:color w:val="2770B7"/>
        <w:sz w:val="18"/>
        <w:szCs w:val="18"/>
      </w:rPr>
      <w:t>1</w:t>
    </w:r>
    <w:r w:rsidRPr="00C9222D">
      <w:rPr>
        <w:rFonts w:ascii="Gotham Medium" w:hAnsi="Gotham Medium"/>
        <w:color w:val="2770B7"/>
        <w:sz w:val="18"/>
        <w:szCs w:val="18"/>
      </w:rPr>
      <w:fldChar w:fldCharType="end"/>
    </w:r>
    <w:r w:rsidRPr="00C9222D">
      <w:rPr>
        <w:rFonts w:ascii="Gotham Medium" w:hAnsi="Gotham Medium"/>
        <w:color w:val="2770B7"/>
        <w:sz w:val="18"/>
        <w:szCs w:val="18"/>
      </w:rPr>
      <w:t xml:space="preserve">  </w:t>
    </w:r>
  </w:p>
  <w:p w14:paraId="67D5A67A" w14:textId="77777777" w:rsidR="00826EB7" w:rsidRDefault="00826E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06CE" w14:textId="77777777" w:rsidR="00DA6DD5" w:rsidRDefault="00DA6DD5" w:rsidP="00C050F3">
      <w:r>
        <w:separator/>
      </w:r>
    </w:p>
  </w:footnote>
  <w:footnote w:type="continuationSeparator" w:id="0">
    <w:p w14:paraId="19B055D5" w14:textId="77777777" w:rsidR="00DA6DD5" w:rsidRDefault="00DA6DD5" w:rsidP="00C0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1DC4" w14:textId="3CDE8747" w:rsidR="00396147" w:rsidRPr="00396147" w:rsidRDefault="001A21D5" w:rsidP="001A21D5">
    <w:pPr>
      <w:pStyle w:val="Intestazione"/>
      <w:ind w:left="0"/>
    </w:pPr>
    <w:r>
      <w:rPr>
        <w:noProof/>
        <w:lang w:val="it-IT" w:eastAsia="it-IT"/>
      </w:rPr>
      <w:drawing>
        <wp:inline distT="0" distB="0" distL="0" distR="0" wp14:anchorId="3FF873BA" wp14:editId="397C849B">
          <wp:extent cx="2879725" cy="341630"/>
          <wp:effectExtent l="0" t="0" r="0" b="1270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E537A" w14:textId="7328A970" w:rsidR="00826EB7" w:rsidRDefault="003229D7" w:rsidP="003229D7">
    <w:pPr>
      <w:pStyle w:val="Intestazione"/>
      <w:ind w:left="0"/>
    </w:pPr>
    <w:r>
      <w:rPr>
        <w:noProof/>
        <w:lang w:val="it-IT" w:eastAsia="it-IT"/>
      </w:rPr>
      <w:drawing>
        <wp:inline distT="0" distB="0" distL="0" distR="0" wp14:anchorId="79F9165C" wp14:editId="63DBBE2E">
          <wp:extent cx="2879725" cy="341630"/>
          <wp:effectExtent l="0" t="0" r="0" b="1270"/>
          <wp:docPr id="10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03"/>
    <w:multiLevelType w:val="multilevel"/>
    <w:tmpl w:val="AEC2DAD0"/>
    <w:styleLink w:val="elencoanac"/>
    <w:lvl w:ilvl="0">
      <w:start w:val="1"/>
      <w:numFmt w:val="none"/>
      <w:lvlText w:val="%1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none"/>
      <w:lvlText w:val="1.2"/>
      <w:lvlJc w:val="left"/>
      <w:pPr>
        <w:ind w:left="2352" w:hanging="432"/>
      </w:pPr>
      <w:rPr>
        <w:rFonts w:ascii="Titillium Web" w:hAnsi="Titillium Web" w:hint="default"/>
        <w:b w:val="0"/>
        <w:i w:val="0"/>
        <w:sz w:val="18"/>
      </w:rPr>
    </w:lvl>
    <w:lvl w:ilvl="2">
      <w:start w:val="1"/>
      <w:numFmt w:val="decimal"/>
      <w:lvlText w:val="%11.2.1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1" w15:restartNumberingAfterBreak="0">
    <w:nsid w:val="12335922"/>
    <w:multiLevelType w:val="hybridMultilevel"/>
    <w:tmpl w:val="8506996E"/>
    <w:lvl w:ilvl="0" w:tplc="09C062E0">
      <w:start w:val="1"/>
      <w:numFmt w:val="decimal"/>
      <w:pStyle w:val="TitoloParagrafo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 w:tplc="4A0E7536">
      <w:start w:val="1"/>
      <w:numFmt w:val="decimal"/>
      <w:lvlText w:val="%2.1"/>
      <w:lvlJc w:val="left"/>
      <w:pPr>
        <w:ind w:left="26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FB05931"/>
    <w:multiLevelType w:val="hybridMultilevel"/>
    <w:tmpl w:val="8D0EF6F4"/>
    <w:lvl w:ilvl="0" w:tplc="F5848C4A">
      <w:start w:val="1"/>
      <w:numFmt w:val="decimal"/>
      <w:lvlText w:val="(%1)"/>
      <w:lvlJc w:val="left"/>
      <w:pPr>
        <w:ind w:left="720" w:hanging="360"/>
      </w:pPr>
      <w:rPr>
        <w:rFonts w:ascii="Segoe UI Symbol" w:hAnsi="Segoe UI Symbol" w:cs="Segoe UI Symbol" w:hint="default"/>
        <w:sz w:val="1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2C57"/>
    <w:multiLevelType w:val="hybridMultilevel"/>
    <w:tmpl w:val="9CDE676A"/>
    <w:lvl w:ilvl="0" w:tplc="02A86118">
      <w:start w:val="1"/>
      <w:numFmt w:val="bullet"/>
      <w:lvlText w:val="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833276"/>
    <w:multiLevelType w:val="multilevel"/>
    <w:tmpl w:val="D36C5D6C"/>
    <w:styleLink w:val="Stile1"/>
    <w:lvl w:ilvl="0">
      <w:start w:val="1"/>
      <w:numFmt w:val="decimal"/>
      <w:lvlText w:val="%1.1"/>
      <w:lvlJc w:val="left"/>
      <w:pPr>
        <w:ind w:left="1920" w:hanging="360"/>
      </w:pPr>
      <w:rPr>
        <w:rFonts w:ascii="Titillium Web" w:hAnsi="Titillium Web" w:hint="default"/>
        <w:sz w:val="18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5" w15:restartNumberingAfterBreak="0">
    <w:nsid w:val="59B11C13"/>
    <w:multiLevelType w:val="multilevel"/>
    <w:tmpl w:val="C01ECB16"/>
    <w:styleLink w:val="Stile2"/>
    <w:lvl w:ilvl="0">
      <w:start w:val="1"/>
      <w:numFmt w:val="decimal"/>
      <w:lvlText w:val="%1."/>
      <w:lvlJc w:val="left"/>
      <w:pPr>
        <w:ind w:left="1920" w:hanging="360"/>
      </w:pPr>
      <w:rPr>
        <w:rFonts w:ascii="Gotham Light" w:hAnsi="Gotham Light" w:hint="default"/>
        <w:b/>
        <w:i w:val="0"/>
        <w:color w:val="4472C4" w:themeColor="accent1"/>
      </w:rPr>
    </w:lvl>
    <w:lvl w:ilvl="1">
      <w:start w:val="1"/>
      <w:numFmt w:val="decimal"/>
      <w:lvlText w:val="%2.1"/>
      <w:lvlJc w:val="left"/>
      <w:pPr>
        <w:ind w:left="2640" w:hanging="360"/>
      </w:pPr>
      <w:rPr>
        <w:rFonts w:ascii="Titillium Web" w:hAnsi="Titillium Web" w:hint="default"/>
      </w:rPr>
    </w:lvl>
    <w:lvl w:ilvl="2">
      <w:start w:val="1"/>
      <w:numFmt w:val="none"/>
      <w:lvlText w:val="1.2"/>
      <w:lvlJc w:val="right"/>
      <w:pPr>
        <w:ind w:left="3360" w:hanging="180"/>
      </w:pPr>
      <w:rPr>
        <w:rFonts w:ascii="Titillium Web" w:hAnsi="Titillium Web" w:hint="default"/>
      </w:rPr>
    </w:lvl>
    <w:lvl w:ilvl="3">
      <w:start w:val="1"/>
      <w:numFmt w:val="decimal"/>
      <w:lvlText w:val="%4.3"/>
      <w:lvlJc w:val="left"/>
      <w:pPr>
        <w:ind w:left="4080" w:hanging="360"/>
      </w:pPr>
      <w:rPr>
        <w:rFonts w:ascii="Titillium Web" w:hAnsi="Titillium Web" w:hint="default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hint="default"/>
      </w:rPr>
    </w:lvl>
  </w:abstractNum>
  <w:abstractNum w:abstractNumId="6" w15:restartNumberingAfterBreak="0">
    <w:nsid w:val="775E10C6"/>
    <w:multiLevelType w:val="hybridMultilevel"/>
    <w:tmpl w:val="6A04A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B7"/>
    <w:rsid w:val="00002A74"/>
    <w:rsid w:val="00017808"/>
    <w:rsid w:val="00017C2A"/>
    <w:rsid w:val="00034FAA"/>
    <w:rsid w:val="000424B1"/>
    <w:rsid w:val="00053F16"/>
    <w:rsid w:val="0005772D"/>
    <w:rsid w:val="000631A4"/>
    <w:rsid w:val="000722BC"/>
    <w:rsid w:val="00073812"/>
    <w:rsid w:val="0008752D"/>
    <w:rsid w:val="0009470B"/>
    <w:rsid w:val="000B21DE"/>
    <w:rsid w:val="000B690B"/>
    <w:rsid w:val="000C24EE"/>
    <w:rsid w:val="000C5ADE"/>
    <w:rsid w:val="000C6004"/>
    <w:rsid w:val="000E1983"/>
    <w:rsid w:val="000E48AA"/>
    <w:rsid w:val="000F0327"/>
    <w:rsid w:val="00101499"/>
    <w:rsid w:val="0012150D"/>
    <w:rsid w:val="00123C54"/>
    <w:rsid w:val="0012594F"/>
    <w:rsid w:val="001523B4"/>
    <w:rsid w:val="001639FF"/>
    <w:rsid w:val="0016641B"/>
    <w:rsid w:val="00171C44"/>
    <w:rsid w:val="0017552F"/>
    <w:rsid w:val="00190512"/>
    <w:rsid w:val="00197813"/>
    <w:rsid w:val="001A21D5"/>
    <w:rsid w:val="001A7138"/>
    <w:rsid w:val="001B103C"/>
    <w:rsid w:val="001D2C2B"/>
    <w:rsid w:val="001F3CD4"/>
    <w:rsid w:val="001F6037"/>
    <w:rsid w:val="0021345A"/>
    <w:rsid w:val="002139C7"/>
    <w:rsid w:val="00214C09"/>
    <w:rsid w:val="0021741F"/>
    <w:rsid w:val="00222C3B"/>
    <w:rsid w:val="00224E03"/>
    <w:rsid w:val="00230A55"/>
    <w:rsid w:val="00230FDB"/>
    <w:rsid w:val="00272CAA"/>
    <w:rsid w:val="00274241"/>
    <w:rsid w:val="00275C9B"/>
    <w:rsid w:val="00281D24"/>
    <w:rsid w:val="002A406C"/>
    <w:rsid w:val="002C3D5C"/>
    <w:rsid w:val="002D4FF3"/>
    <w:rsid w:val="003010E5"/>
    <w:rsid w:val="003118CB"/>
    <w:rsid w:val="003229D7"/>
    <w:rsid w:val="00353834"/>
    <w:rsid w:val="00357B11"/>
    <w:rsid w:val="00362CCA"/>
    <w:rsid w:val="00376364"/>
    <w:rsid w:val="00382988"/>
    <w:rsid w:val="00396147"/>
    <w:rsid w:val="003A28E5"/>
    <w:rsid w:val="003C1CA0"/>
    <w:rsid w:val="003F756C"/>
    <w:rsid w:val="004022FE"/>
    <w:rsid w:val="004048FE"/>
    <w:rsid w:val="004058D1"/>
    <w:rsid w:val="00414EB7"/>
    <w:rsid w:val="004205CF"/>
    <w:rsid w:val="00426C6A"/>
    <w:rsid w:val="00434420"/>
    <w:rsid w:val="004701B5"/>
    <w:rsid w:val="004850A8"/>
    <w:rsid w:val="004A76AA"/>
    <w:rsid w:val="004F5061"/>
    <w:rsid w:val="004F6942"/>
    <w:rsid w:val="00512C0B"/>
    <w:rsid w:val="00532C3B"/>
    <w:rsid w:val="00535A1B"/>
    <w:rsid w:val="00577C19"/>
    <w:rsid w:val="005B0AB3"/>
    <w:rsid w:val="005B1D8E"/>
    <w:rsid w:val="005B7A3E"/>
    <w:rsid w:val="005D2113"/>
    <w:rsid w:val="005D3EBE"/>
    <w:rsid w:val="006063E9"/>
    <w:rsid w:val="006162A3"/>
    <w:rsid w:val="006166A9"/>
    <w:rsid w:val="00627BF7"/>
    <w:rsid w:val="00635739"/>
    <w:rsid w:val="006367B2"/>
    <w:rsid w:val="0064217C"/>
    <w:rsid w:val="00645380"/>
    <w:rsid w:val="00652833"/>
    <w:rsid w:val="00652B2F"/>
    <w:rsid w:val="00654AA4"/>
    <w:rsid w:val="00657C5E"/>
    <w:rsid w:val="00690703"/>
    <w:rsid w:val="00696365"/>
    <w:rsid w:val="006B3F5F"/>
    <w:rsid w:val="006B49B4"/>
    <w:rsid w:val="006C2E16"/>
    <w:rsid w:val="00733FC3"/>
    <w:rsid w:val="007415E9"/>
    <w:rsid w:val="00762C8E"/>
    <w:rsid w:val="0077294A"/>
    <w:rsid w:val="00780482"/>
    <w:rsid w:val="00780A37"/>
    <w:rsid w:val="0079345E"/>
    <w:rsid w:val="007966DF"/>
    <w:rsid w:val="007A61E1"/>
    <w:rsid w:val="007C0F8B"/>
    <w:rsid w:val="007C1FC9"/>
    <w:rsid w:val="007C2646"/>
    <w:rsid w:val="007D2897"/>
    <w:rsid w:val="00800031"/>
    <w:rsid w:val="0080152D"/>
    <w:rsid w:val="008068F1"/>
    <w:rsid w:val="00817D63"/>
    <w:rsid w:val="00826EB7"/>
    <w:rsid w:val="0083006A"/>
    <w:rsid w:val="008332A4"/>
    <w:rsid w:val="008332F3"/>
    <w:rsid w:val="0086036E"/>
    <w:rsid w:val="00867DF7"/>
    <w:rsid w:val="00883B19"/>
    <w:rsid w:val="00884363"/>
    <w:rsid w:val="008905C8"/>
    <w:rsid w:val="008A71AA"/>
    <w:rsid w:val="008B7AF7"/>
    <w:rsid w:val="008D3195"/>
    <w:rsid w:val="008E7186"/>
    <w:rsid w:val="008F095E"/>
    <w:rsid w:val="008F2993"/>
    <w:rsid w:val="00902103"/>
    <w:rsid w:val="00903320"/>
    <w:rsid w:val="00903334"/>
    <w:rsid w:val="00906E7D"/>
    <w:rsid w:val="009166EB"/>
    <w:rsid w:val="00930CD5"/>
    <w:rsid w:val="0093166F"/>
    <w:rsid w:val="00942241"/>
    <w:rsid w:val="0095083C"/>
    <w:rsid w:val="00950BC0"/>
    <w:rsid w:val="00951204"/>
    <w:rsid w:val="009651BD"/>
    <w:rsid w:val="00966F63"/>
    <w:rsid w:val="009765CF"/>
    <w:rsid w:val="009A253B"/>
    <w:rsid w:val="009B5AFE"/>
    <w:rsid w:val="009B6967"/>
    <w:rsid w:val="009B776B"/>
    <w:rsid w:val="009C23E4"/>
    <w:rsid w:val="009D0CEA"/>
    <w:rsid w:val="009D3DF5"/>
    <w:rsid w:val="009E270C"/>
    <w:rsid w:val="00A1544F"/>
    <w:rsid w:val="00A15DCE"/>
    <w:rsid w:val="00A65B21"/>
    <w:rsid w:val="00A760D1"/>
    <w:rsid w:val="00A809E5"/>
    <w:rsid w:val="00A87BC5"/>
    <w:rsid w:val="00A94F27"/>
    <w:rsid w:val="00AC7AEE"/>
    <w:rsid w:val="00AD5219"/>
    <w:rsid w:val="00AD7A89"/>
    <w:rsid w:val="00AE204B"/>
    <w:rsid w:val="00B53C9E"/>
    <w:rsid w:val="00B92B9E"/>
    <w:rsid w:val="00BA0B01"/>
    <w:rsid w:val="00BB0C77"/>
    <w:rsid w:val="00BB3AF5"/>
    <w:rsid w:val="00BE57D2"/>
    <w:rsid w:val="00BF2DED"/>
    <w:rsid w:val="00BF6498"/>
    <w:rsid w:val="00C00483"/>
    <w:rsid w:val="00C02784"/>
    <w:rsid w:val="00C050F3"/>
    <w:rsid w:val="00C11101"/>
    <w:rsid w:val="00C4770F"/>
    <w:rsid w:val="00C53E40"/>
    <w:rsid w:val="00C54257"/>
    <w:rsid w:val="00C66E72"/>
    <w:rsid w:val="00C7152B"/>
    <w:rsid w:val="00C8280C"/>
    <w:rsid w:val="00C940DC"/>
    <w:rsid w:val="00CB41BB"/>
    <w:rsid w:val="00CD74D2"/>
    <w:rsid w:val="00CE680E"/>
    <w:rsid w:val="00CF5338"/>
    <w:rsid w:val="00D02854"/>
    <w:rsid w:val="00D223A6"/>
    <w:rsid w:val="00D36674"/>
    <w:rsid w:val="00D6156F"/>
    <w:rsid w:val="00D65502"/>
    <w:rsid w:val="00D677C1"/>
    <w:rsid w:val="00D87E66"/>
    <w:rsid w:val="00D92E93"/>
    <w:rsid w:val="00DA6DD5"/>
    <w:rsid w:val="00DA7559"/>
    <w:rsid w:val="00DC62C8"/>
    <w:rsid w:val="00DD7317"/>
    <w:rsid w:val="00DD7BB9"/>
    <w:rsid w:val="00DF55D8"/>
    <w:rsid w:val="00E0027B"/>
    <w:rsid w:val="00E3235A"/>
    <w:rsid w:val="00E33490"/>
    <w:rsid w:val="00E36958"/>
    <w:rsid w:val="00E50014"/>
    <w:rsid w:val="00E57491"/>
    <w:rsid w:val="00E6268E"/>
    <w:rsid w:val="00E97BC4"/>
    <w:rsid w:val="00EA0DFF"/>
    <w:rsid w:val="00EB180B"/>
    <w:rsid w:val="00EB2963"/>
    <w:rsid w:val="00EB4C98"/>
    <w:rsid w:val="00ED07C4"/>
    <w:rsid w:val="00ED638C"/>
    <w:rsid w:val="00F026BE"/>
    <w:rsid w:val="00F50146"/>
    <w:rsid w:val="00F72E8C"/>
    <w:rsid w:val="00F878C0"/>
    <w:rsid w:val="00F9233C"/>
    <w:rsid w:val="00F95748"/>
    <w:rsid w:val="00F961E9"/>
    <w:rsid w:val="00FB02E0"/>
    <w:rsid w:val="00FB7C41"/>
    <w:rsid w:val="00FC6BC0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47F2C3"/>
  <w15:chartTrackingRefBased/>
  <w15:docId w15:val="{0300D411-89CE-6046-9D33-4498128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50F3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Titillium" w:hAnsi="Titillium" w:cs="Titillium Web"/>
      <w:sz w:val="18"/>
      <w:szCs w:val="18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4EB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01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2F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332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9FF"/>
  </w:style>
  <w:style w:type="paragraph" w:styleId="Pidipagina">
    <w:name w:val="footer"/>
    <w:basedOn w:val="Normale"/>
    <w:link w:val="PidipaginaCarattere"/>
    <w:uiPriority w:val="99"/>
    <w:unhideWhenUsed/>
    <w:rsid w:val="001639FF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9FF"/>
  </w:style>
  <w:style w:type="character" w:styleId="Numeropagina">
    <w:name w:val="page number"/>
    <w:basedOn w:val="Carpredefinitoparagrafo"/>
    <w:uiPriority w:val="99"/>
    <w:semiHidden/>
    <w:unhideWhenUsed/>
    <w:rsid w:val="001639FF"/>
  </w:style>
  <w:style w:type="paragraph" w:customStyle="1" w:styleId="Paragrafobase">
    <w:name w:val="[Paragrafo base]"/>
    <w:basedOn w:val="Normale"/>
    <w:link w:val="ParagrafobaseChar"/>
    <w:uiPriority w:val="99"/>
    <w:rsid w:val="001639F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A61E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02A74"/>
    <w:rPr>
      <w:rFonts w:eastAsiaTheme="minorEastAsia"/>
      <w:sz w:val="22"/>
      <w:szCs w:val="22"/>
      <w:lang w:val="en-US" w:eastAsia="zh-CN"/>
    </w:rPr>
  </w:style>
  <w:style w:type="paragraph" w:styleId="Sommario1">
    <w:name w:val="toc 1"/>
    <w:basedOn w:val="Titolo1"/>
    <w:next w:val="Normale"/>
    <w:autoRedefine/>
    <w:uiPriority w:val="39"/>
    <w:unhideWhenUsed/>
    <w:rsid w:val="00C7152B"/>
    <w:pPr>
      <w:spacing w:after="100"/>
    </w:pPr>
    <w:rPr>
      <w:rFonts w:ascii="Gotham" w:hAnsi="Gotham"/>
      <w:b/>
      <w:caps/>
      <w:color w:val="0070C0"/>
      <w:sz w:val="2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02A74"/>
    <w:rPr>
      <w:rFonts w:eastAsiaTheme="minorEastAsia"/>
      <w:sz w:val="22"/>
      <w:szCs w:val="22"/>
      <w:lang w:val="en-US" w:eastAsia="zh-CN"/>
    </w:rPr>
  </w:style>
  <w:style w:type="table" w:styleId="Grigliatabella">
    <w:name w:val="Table Grid"/>
    <w:basedOn w:val="Tabellanormale"/>
    <w:uiPriority w:val="39"/>
    <w:rsid w:val="004F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E204B"/>
    <w:pPr>
      <w:spacing w:line="259" w:lineRule="auto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0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903320"/>
    <w:pPr>
      <w:spacing w:after="100" w:line="240" w:lineRule="auto"/>
      <w:ind w:left="240"/>
    </w:pPr>
    <w:rPr>
      <w:rFonts w:ascii="Gotham" w:hAnsi="Gotham"/>
      <w:color w:val="000000" w:themeColor="text1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50146"/>
    <w:rPr>
      <w:color w:val="0563C1" w:themeColor="hyperlink"/>
      <w:u w:val="single"/>
    </w:rPr>
  </w:style>
  <w:style w:type="paragraph" w:customStyle="1" w:styleId="ParteNumero">
    <w:name w:val="Parte Numero"/>
    <w:basedOn w:val="Titolo1"/>
    <w:link w:val="ParteNumeroChar"/>
    <w:autoRedefine/>
    <w:qFormat/>
    <w:rsid w:val="00ED638C"/>
    <w:pPr>
      <w:jc w:val="right"/>
    </w:pPr>
    <w:rPr>
      <w:rFonts w:ascii="Gotham Medium" w:hAnsi="Gotham Medium" w:cs="Times New Roman (Corpo CS)"/>
      <w:caps/>
      <w:color w:val="FFFFFF" w:themeColor="background1"/>
      <w:sz w:val="28"/>
      <w:szCs w:val="28"/>
    </w:rPr>
  </w:style>
  <w:style w:type="paragraph" w:customStyle="1" w:styleId="TitoloParte">
    <w:name w:val="Titolo Parte"/>
    <w:basedOn w:val="Titolo2"/>
    <w:link w:val="TitoloParteChar"/>
    <w:qFormat/>
    <w:rsid w:val="00903320"/>
    <w:pPr>
      <w:jc w:val="right"/>
    </w:pPr>
    <w:rPr>
      <w:rFonts w:ascii="Gotham Book" w:hAnsi="Gotham Book" w:cs="Times New Roman (Corpo CS)"/>
      <w:caps/>
      <w:color w:val="FFFFFF" w:themeColor="background1"/>
      <w:sz w:val="40"/>
      <w:szCs w:val="40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A87BC5"/>
    <w:rPr>
      <w:rFonts w:ascii="Minion Pro" w:hAnsi="Minion Pro" w:cs="Minion Pro"/>
      <w:color w:val="000000"/>
    </w:rPr>
  </w:style>
  <w:style w:type="character" w:customStyle="1" w:styleId="ParteNumeroChar">
    <w:name w:val="Parte Numero Char"/>
    <w:basedOn w:val="ParagrafobaseChar"/>
    <w:link w:val="ParteNumero"/>
    <w:rsid w:val="00ED638C"/>
    <w:rPr>
      <w:rFonts w:ascii="Gotham Medium" w:eastAsiaTheme="majorEastAsia" w:hAnsi="Gotham Medium" w:cs="Times New Roman (Corpo CS)"/>
      <w:caps/>
      <w:color w:val="FFFFFF" w:themeColor="background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2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ParteChar">
    <w:name w:val="Titolo Parte Char"/>
    <w:basedOn w:val="NessunaspaziaturaCarattere"/>
    <w:link w:val="TitoloParte"/>
    <w:rsid w:val="00903320"/>
    <w:rPr>
      <w:rFonts w:ascii="Gotham Book" w:eastAsiaTheme="majorEastAsia" w:hAnsi="Gotham Book" w:cs="Times New Roman (Corpo CS)"/>
      <w:caps/>
      <w:color w:val="FFFFFF" w:themeColor="background1"/>
      <w:sz w:val="40"/>
      <w:szCs w:val="40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2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umeroCapitolo">
    <w:name w:val="Numero Capitolo"/>
    <w:basedOn w:val="Titolo3"/>
    <w:link w:val="NumeroCapitoloChar"/>
    <w:qFormat/>
    <w:rsid w:val="0077294A"/>
    <w:rPr>
      <w:rFonts w:ascii="Gotham Light" w:hAnsi="Gotham Light"/>
      <w:color w:val="2770B7"/>
      <w:sz w:val="48"/>
      <w:szCs w:val="36"/>
    </w:rPr>
  </w:style>
  <w:style w:type="paragraph" w:customStyle="1" w:styleId="TitoloCapitolo">
    <w:name w:val="Titolo Capitolo"/>
    <w:basedOn w:val="Titolo4"/>
    <w:link w:val="TitoloCapitoloChar"/>
    <w:qFormat/>
    <w:rsid w:val="00BF2DED"/>
    <w:rPr>
      <w:rFonts w:ascii="Gotham Light" w:hAnsi="Gotham Light"/>
      <w:i w:val="0"/>
      <w:color w:val="auto"/>
      <w:sz w:val="36"/>
      <w:szCs w:val="40"/>
    </w:rPr>
  </w:style>
  <w:style w:type="character" w:customStyle="1" w:styleId="NumeroCapitoloChar">
    <w:name w:val="Numero Capitolo Char"/>
    <w:basedOn w:val="Titolo1Carattere"/>
    <w:link w:val="NumeroCapitolo"/>
    <w:rsid w:val="0077294A"/>
    <w:rPr>
      <w:rFonts w:ascii="Gotham Light" w:eastAsiaTheme="majorEastAsia" w:hAnsi="Gotham Light" w:cstheme="majorBidi"/>
      <w:color w:val="2770B7"/>
      <w:sz w:val="48"/>
      <w:szCs w:val="36"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8B7AF7"/>
    <w:pPr>
      <w:spacing w:after="100"/>
      <w:ind w:left="440"/>
    </w:pPr>
    <w:rPr>
      <w:rFonts w:eastAsiaTheme="minorEastAsia" w:cs="Times New Roman"/>
    </w:rPr>
  </w:style>
  <w:style w:type="character" w:customStyle="1" w:styleId="TitoloCapitoloChar">
    <w:name w:val="Titolo Capitolo Char"/>
    <w:basedOn w:val="Titolo1Carattere"/>
    <w:link w:val="TitoloCapitolo"/>
    <w:rsid w:val="00BF2DED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3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33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33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itoloParagrafo">
    <w:name w:val="Titolo Paragrafo"/>
    <w:basedOn w:val="Titolo5"/>
    <w:link w:val="TitoloParagrafoChar"/>
    <w:qFormat/>
    <w:rsid w:val="000631A4"/>
    <w:pPr>
      <w:numPr>
        <w:numId w:val="1"/>
      </w:numPr>
    </w:pPr>
    <w:rPr>
      <w:sz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BF2DED"/>
    <w:pPr>
      <w:spacing w:after="100" w:line="240" w:lineRule="auto"/>
      <w:ind w:left="720"/>
    </w:pPr>
    <w:rPr>
      <w:sz w:val="24"/>
      <w:szCs w:val="24"/>
    </w:rPr>
  </w:style>
  <w:style w:type="character" w:customStyle="1" w:styleId="TitoloParagrafoChar">
    <w:name w:val="Titolo Paragrafo Char"/>
    <w:basedOn w:val="Titolo5Carattere"/>
    <w:link w:val="TitoloParagrafo"/>
    <w:rsid w:val="000631A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BF2DED"/>
    <w:pPr>
      <w:spacing w:after="100" w:line="240" w:lineRule="auto"/>
      <w:ind w:left="960"/>
    </w:pPr>
    <w:rPr>
      <w:sz w:val="24"/>
      <w:szCs w:val="24"/>
    </w:rPr>
  </w:style>
  <w:style w:type="paragraph" w:customStyle="1" w:styleId="ANAC-Capitolo">
    <w:name w:val="ANAC - Capitolo"/>
    <w:basedOn w:val="Titolo1"/>
    <w:link w:val="ANAC-CapitoloCarattere"/>
    <w:qFormat/>
    <w:rsid w:val="00073812"/>
  </w:style>
  <w:style w:type="paragraph" w:customStyle="1" w:styleId="ANAC-TitoloCapitolo">
    <w:name w:val="ANAC - Titolo Capitolo"/>
    <w:basedOn w:val="TitoloCapitolo"/>
    <w:link w:val="ANAC-TitoloCapitoloCarattere"/>
    <w:qFormat/>
    <w:rsid w:val="00073812"/>
  </w:style>
  <w:style w:type="character" w:customStyle="1" w:styleId="ANAC-CapitoloCarattere">
    <w:name w:val="ANAC - Capitolo Carattere"/>
    <w:basedOn w:val="Titolo1Carattere"/>
    <w:link w:val="ANAC-Capitolo"/>
    <w:rsid w:val="0007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AC-TitoloParagrafo">
    <w:name w:val="ANAC - Titolo Paragrafo"/>
    <w:basedOn w:val="TitoloParagrafo"/>
    <w:link w:val="ANAC-TitoloParagrafoCarattere"/>
    <w:qFormat/>
    <w:rsid w:val="0077294A"/>
    <w:pPr>
      <w:numPr>
        <w:numId w:val="0"/>
      </w:numPr>
      <w:ind w:left="1560"/>
    </w:pPr>
    <w:rPr>
      <w:rFonts w:ascii="Gotham Light" w:hAnsi="Gotham Light"/>
      <w:color w:val="2770B7"/>
    </w:rPr>
  </w:style>
  <w:style w:type="character" w:customStyle="1" w:styleId="ANAC-TitoloCapitoloCarattere">
    <w:name w:val="ANAC - Titolo Capitolo Carattere"/>
    <w:basedOn w:val="TitoloCapitoloChar"/>
    <w:link w:val="ANAC-TitoloCapitolo"/>
    <w:rsid w:val="00073812"/>
    <w:rPr>
      <w:rFonts w:ascii="Gotham Light" w:eastAsiaTheme="majorEastAsia" w:hAnsi="Gotham Light" w:cstheme="majorBidi"/>
      <w:iCs/>
      <w:color w:val="2F5496" w:themeColor="accent1" w:themeShade="BF"/>
      <w:sz w:val="36"/>
      <w:szCs w:val="40"/>
    </w:rPr>
  </w:style>
  <w:style w:type="paragraph" w:customStyle="1" w:styleId="ANAC-TitoloSottoparagrafo">
    <w:name w:val="ANAC - Titolo Sottoparagrafo"/>
    <w:basedOn w:val="TitoloParagrafo"/>
    <w:link w:val="ANAC-TitoloSottoparagrafoCarattere"/>
    <w:qFormat/>
    <w:rsid w:val="004701B5"/>
    <w:pPr>
      <w:numPr>
        <w:numId w:val="0"/>
      </w:numPr>
      <w:ind w:left="-284"/>
    </w:pPr>
    <w:rPr>
      <w:sz w:val="24"/>
      <w:szCs w:val="22"/>
    </w:rPr>
  </w:style>
  <w:style w:type="character" w:customStyle="1" w:styleId="ANAC-TitoloParagrafoCarattere">
    <w:name w:val="ANAC - Titolo Paragrafo Carattere"/>
    <w:basedOn w:val="TitoloParagrafoChar"/>
    <w:link w:val="ANAC-TitoloParagrafo"/>
    <w:rsid w:val="0077294A"/>
    <w:rPr>
      <w:rFonts w:ascii="Gotham Light" w:eastAsiaTheme="majorEastAsia" w:hAnsi="Gotham Light" w:cstheme="majorBidi"/>
      <w:color w:val="2770B7"/>
      <w:sz w:val="28"/>
      <w:lang w:val="en-US"/>
    </w:rPr>
  </w:style>
  <w:style w:type="character" w:customStyle="1" w:styleId="ANAC-TitoloSottoparagrafoCarattere">
    <w:name w:val="ANAC - Titolo Sottoparagrafo Carattere"/>
    <w:basedOn w:val="TitoloParagrafoChar"/>
    <w:link w:val="ANAC-TitoloSottoparagrafo"/>
    <w:rsid w:val="004701B5"/>
    <w:rPr>
      <w:rFonts w:asciiTheme="majorHAnsi" w:eastAsiaTheme="majorEastAsia" w:hAnsiTheme="majorHAnsi" w:cstheme="majorBidi"/>
      <w:color w:val="2F5496" w:themeColor="accent1" w:themeShade="BF"/>
      <w:sz w:val="28"/>
      <w:szCs w:val="22"/>
    </w:rPr>
  </w:style>
  <w:style w:type="paragraph" w:customStyle="1" w:styleId="Default">
    <w:name w:val="Default"/>
    <w:rsid w:val="001F603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numbering" w:customStyle="1" w:styleId="Stile1">
    <w:name w:val="Stile1"/>
    <w:uiPriority w:val="99"/>
    <w:rsid w:val="00903334"/>
    <w:pPr>
      <w:numPr>
        <w:numId w:val="2"/>
      </w:numPr>
    </w:pPr>
  </w:style>
  <w:style w:type="numbering" w:customStyle="1" w:styleId="elencoanac">
    <w:name w:val="elenco anac"/>
    <w:uiPriority w:val="99"/>
    <w:rsid w:val="00657C5E"/>
    <w:pPr>
      <w:numPr>
        <w:numId w:val="3"/>
      </w:numPr>
    </w:pPr>
  </w:style>
  <w:style w:type="numbering" w:customStyle="1" w:styleId="Stile2">
    <w:name w:val="Stile2"/>
    <w:uiPriority w:val="99"/>
    <w:rsid w:val="00EB2963"/>
    <w:pPr>
      <w:numPr>
        <w:numId w:val="4"/>
      </w:numPr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0E198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19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NACDATA">
    <w:name w:val="ANAC_DATA"/>
    <w:basedOn w:val="ANAC-TitoloCapitolo"/>
    <w:qFormat/>
    <w:rsid w:val="00C050F3"/>
    <w:rPr>
      <w:sz w:val="20"/>
      <w:szCs w:val="20"/>
    </w:rPr>
  </w:style>
  <w:style w:type="paragraph" w:customStyle="1" w:styleId="ANACTABELLATESTOBIANCO">
    <w:name w:val="ANAC_TABELLA_TESTO_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paragraph" w:customStyle="1" w:styleId="ANCATABELLATITOLOBIANCO">
    <w:name w:val="ANCA_TABELLA_TITOLO BIANCO"/>
    <w:basedOn w:val="Normale"/>
    <w:qFormat/>
    <w:rsid w:val="00C050F3"/>
    <w:rPr>
      <w:rFonts w:ascii="Gotham Book" w:hAnsi="Gotham Book"/>
      <w:color w:val="FFFFFF" w:themeColor="background1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A760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rsid w:val="00D92E93"/>
    <w:pPr>
      <w:framePr w:wrap="around" w:vAnchor="text" w:hAnchor="margin" w:xAlign="right" w:y="7"/>
      <w:widowControl w:val="0"/>
    </w:pPr>
    <w:rPr>
      <w:rFonts w:ascii="Swis721 Ex BT" w:eastAsia="Times New Roman" w:hAnsi="Swis721 Ex BT" w:cs="Times New Roman"/>
      <w:b/>
      <w:noProof/>
      <w:sz w:val="17"/>
      <w:szCs w:val="18"/>
      <w:lang w:eastAsia="it-IT"/>
    </w:rPr>
  </w:style>
  <w:style w:type="paragraph" w:customStyle="1" w:styleId="oggetto">
    <w:name w:val="oggetto"/>
    <w:uiPriority w:val="99"/>
    <w:rsid w:val="00D92E93"/>
    <w:pPr>
      <w:framePr w:hSpace="141" w:wrap="notBeside" w:vAnchor="text" w:hAnchor="margin" w:xAlign="center" w:y="178"/>
      <w:spacing w:line="276" w:lineRule="auto"/>
      <w:jc w:val="both"/>
    </w:pPr>
    <w:rPr>
      <w:rFonts w:ascii="Garamond" w:eastAsia="Times New Roman" w:hAnsi="Garamond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ocollo@anticorruzion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6b725-9c57-468c-a981-9c5e9851ad11">DMDJSSH6JNYS-1207385524-143</_dlc_DocId>
    <_dlc_DocIdUrl xmlns="2ef6b725-9c57-468c-a981-9c5e9851ad11">
      <Url>http://esespfe16/intranet/collaborazione/nuovaidentitavisiva/_layouts/15/DocIdRedir.aspx?ID=DMDJSSH6JNYS-1207385524-143</Url>
      <Description>DMDJSSH6JNYS-1207385524-143</Description>
    </_dlc_DocIdUrl>
    <Descrizione xmlns="858caf0d-fa43-49a6-8dbc-d57b37ac135a">Modello di Appunto per il Consiglio presentato da un singolo proponente</Descrizio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93CECC9FBA0F42AC5A832076EE311E" ma:contentTypeVersion="2" ma:contentTypeDescription="Creare un nuovo documento." ma:contentTypeScope="" ma:versionID="26a235167c73a1349f55f722bb33aaa4">
  <xsd:schema xmlns:xsd="http://www.w3.org/2001/XMLSchema" xmlns:xs="http://www.w3.org/2001/XMLSchema" xmlns:p="http://schemas.microsoft.com/office/2006/metadata/properties" xmlns:ns2="2ef6b725-9c57-468c-a981-9c5e9851ad11" xmlns:ns3="82f6872c-ea9f-47e6-9729-095c4256b5ed" xmlns:ns4="858caf0d-fa43-49a6-8dbc-d57b37ac135a" targetNamespace="http://schemas.microsoft.com/office/2006/metadata/properties" ma:root="true" ma:fieldsID="979cd295e4ee554d8048ba35d1928dcb" ns2:_="" ns3:_="" ns4:_="">
    <xsd:import namespace="2ef6b725-9c57-468c-a981-9c5e9851ad11"/>
    <xsd:import namespace="82f6872c-ea9f-47e6-9729-095c4256b5ed"/>
    <xsd:import namespace="858caf0d-fa43-49a6-8dbc-d57b37ac13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Descriz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b725-9c57-468c-a981-9c5e9851ad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872c-ea9f-47e6-9729-095c4256b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af0d-fa43-49a6-8dbc-d57b37ac135a" elementFormDefault="qualified">
    <xsd:import namespace="http://schemas.microsoft.com/office/2006/documentManagement/types"/>
    <xsd:import namespace="http://schemas.microsoft.com/office/infopath/2007/PartnerControls"/>
    <xsd:element name="Descrizione" ma:index="12" nillable="true" ma:displayName="Descrizione" ma:internalName="Descriz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EC1CF-C041-419F-B623-C248C450EC82}">
  <ds:schemaRefs>
    <ds:schemaRef ds:uri="82f6872c-ea9f-47e6-9729-095c4256b5ed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ef6b725-9c57-468c-a981-9c5e9851ad11"/>
    <ds:schemaRef ds:uri="http://purl.org/dc/terms/"/>
    <ds:schemaRef ds:uri="http://schemas.openxmlformats.org/package/2006/metadata/core-properties"/>
    <ds:schemaRef ds:uri="858caf0d-fa43-49a6-8dbc-d57b37ac135a"/>
  </ds:schemaRefs>
</ds:datastoreItem>
</file>

<file path=customXml/itemProps2.xml><?xml version="1.0" encoding="utf-8"?>
<ds:datastoreItem xmlns:ds="http://schemas.openxmlformats.org/officeDocument/2006/customXml" ds:itemID="{ACB1E533-C4E8-4E80-A321-3662C6A7D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3E6C5-1199-44D0-BF5C-C5AE9BC522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B5DA7A-6ECF-43A3-B0AF-B66EC60A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b725-9c57-468c-a981-9c5e9851ad11"/>
    <ds:schemaRef ds:uri="82f6872c-ea9f-47e6-9729-095c4256b5ed"/>
    <ds:schemaRef ds:uri="858caf0d-fa43-49a6-8dbc-d57b37ac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D7093C-3C7F-4DDF-BDB5-B20918C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AUTORITÀ NAZIONALE ANTICORRUZIONE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AUTORITÀ NAZIONALE ANTICORRUZIONE</dc:title>
  <dc:subject/>
  <dc:creator>Emanuele Turatti</dc:creator>
  <cp:keywords/>
  <dc:description/>
  <cp:lastModifiedBy>Tenaglia Paola</cp:lastModifiedBy>
  <cp:revision>15</cp:revision>
  <dcterms:created xsi:type="dcterms:W3CDTF">2020-06-10T12:09:00Z</dcterms:created>
  <dcterms:modified xsi:type="dcterms:W3CDTF">2020-06-16T07:57:00Z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0x0101007593CECC9FBA0F42AC5A832076EE311E</vt:lpwstr>
  </property>
  <property fmtid="{D5CDD505-2E9C-101B-9397-08002B2CF9AE}" pid="3" name="_dlc_DocIdItemGuid">
    <vt:lpwstr>198dbd80-8825-402b-aeb4-d49c6f7be304</vt:lpwstr>
  </property>
</Properties>
</file>