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35AA67D" w:rsidR="00C41162" w:rsidRDefault="00184306" w:rsidP="00FA4C47">
      <w:pPr>
        <w:pStyle w:val="Titolo1"/>
      </w:pPr>
      <w:r w:rsidRPr="006533B7">
        <w:t>Allegato A - Domanda di partecipazione (nel caso di partecipazione a lotti diversi in più forme occorre presentare tante domande quante sono le diverse forme di partecipazione)</w:t>
      </w:r>
    </w:p>
    <w:p w14:paraId="7D7DACEA" w14:textId="77777777" w:rsidR="00FA4C47" w:rsidRPr="00FA4C47" w:rsidRDefault="00FA4C47" w:rsidP="00FA4C47"/>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099D3A63" w:rsidR="00C41162" w:rsidRPr="006533B7" w:rsidRDefault="00184306">
      <w:pPr>
        <w:jc w:val="both"/>
        <w:rPr>
          <w:sz w:val="20"/>
          <w:szCs w:val="20"/>
        </w:rPr>
      </w:pPr>
      <w:r w:rsidRPr="006533B7">
        <w:rPr>
          <w:sz w:val="20"/>
          <w:szCs w:val="20"/>
        </w:rPr>
        <w:t xml:space="preserve">Le dichiarazioni sostitutive di certificazioni e dell’atto di notorietà sono rese ai sensi degli </w:t>
      </w:r>
      <w:r w:rsidR="00DF1433" w:rsidRPr="006533B7">
        <w:rPr>
          <w:sz w:val="20"/>
          <w:szCs w:val="20"/>
        </w:rPr>
        <w:t>arti</w:t>
      </w:r>
      <w:r w:rsidR="00DF1433">
        <w:rPr>
          <w:sz w:val="20"/>
          <w:szCs w:val="20"/>
        </w:rPr>
        <w:t>coli</w:t>
      </w:r>
      <w:r w:rsidRPr="006533B7">
        <w:rPr>
          <w:sz w:val="20"/>
          <w:szCs w:val="20"/>
        </w:rPr>
        <w:t xml:space="preserve"> 46 e 47 del </w:t>
      </w:r>
      <w:r w:rsidR="00FA4C47" w:rsidRPr="00FA4C47">
        <w:rPr>
          <w:sz w:val="20"/>
          <w:szCs w:val="20"/>
        </w:rPr>
        <w:t>Testo unico delle disposizioni legislative e regolamentari in materia di documentazione amministrativa</w:t>
      </w:r>
      <w:r w:rsidR="00FA4C47">
        <w:rPr>
          <w:sz w:val="20"/>
          <w:szCs w:val="20"/>
        </w:rPr>
        <w:t xml:space="preserve"> </w:t>
      </w:r>
      <w:r w:rsidRPr="006533B7">
        <w:rPr>
          <w:sz w:val="20"/>
          <w:szCs w:val="20"/>
        </w:rPr>
        <w:t xml:space="preserve">approvato con </w:t>
      </w:r>
      <w:r w:rsidR="00FA4C47">
        <w:rPr>
          <w:sz w:val="20"/>
          <w:szCs w:val="20"/>
        </w:rPr>
        <w:t>decreto del Presidente della Repubblica</w:t>
      </w:r>
      <w:r w:rsidRPr="006533B7">
        <w:rPr>
          <w:sz w:val="20"/>
          <w:szCs w:val="20"/>
        </w:rPr>
        <w:t xml:space="preserve">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r w:rsidR="000B2CC0" w:rsidRPr="006533B7" w14:paraId="649BB008" w14:textId="77777777">
        <w:tc>
          <w:tcPr>
            <w:tcW w:w="2641" w:type="dxa"/>
            <w:shd w:val="clear" w:color="auto" w:fill="4472C4" w:themeFill="accent5"/>
          </w:tcPr>
          <w:p w14:paraId="07970C60" w14:textId="4D7D94C7" w:rsidR="000B2CC0" w:rsidRPr="006533B7" w:rsidRDefault="000B2CC0">
            <w:pPr>
              <w:spacing w:after="0" w:line="240" w:lineRule="auto"/>
              <w:jc w:val="both"/>
              <w:rPr>
                <w:rFonts w:eastAsia="Calibri"/>
                <w:color w:val="FFFFFF" w:themeColor="background1"/>
                <w:sz w:val="20"/>
                <w:szCs w:val="20"/>
              </w:rPr>
            </w:pPr>
            <w:r>
              <w:rPr>
                <w:rFonts w:eastAsia="Calibri"/>
                <w:color w:val="FFFFFF" w:themeColor="background1"/>
                <w:sz w:val="20"/>
                <w:szCs w:val="20"/>
              </w:rPr>
              <w:t>Lotto/i a cui si partecipa</w:t>
            </w:r>
          </w:p>
        </w:tc>
        <w:tc>
          <w:tcPr>
            <w:tcW w:w="6851" w:type="dxa"/>
          </w:tcPr>
          <w:p w14:paraId="48C264A3" w14:textId="77777777" w:rsidR="000B2CC0" w:rsidRPr="006533B7" w:rsidRDefault="000B2CC0">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DCF079F" w:rsidR="00C41162" w:rsidRPr="006533B7" w:rsidRDefault="00184306">
      <w:pPr>
        <w:jc w:val="both"/>
        <w:rPr>
          <w:sz w:val="20"/>
          <w:szCs w:val="20"/>
        </w:rPr>
      </w:pPr>
      <w:r w:rsidRPr="006533B7">
        <w:rPr>
          <w:sz w:val="20"/>
          <w:szCs w:val="20"/>
        </w:rPr>
        <w:t>Chiede di partecipare</w:t>
      </w:r>
      <w:r w:rsidR="00D05AA9">
        <w:rPr>
          <w:sz w:val="20"/>
          <w:szCs w:val="20"/>
        </w:rPr>
        <w:t xml:space="preserve"> </w:t>
      </w:r>
      <w:r w:rsidRPr="006533B7">
        <w:rPr>
          <w:sz w:val="20"/>
          <w:szCs w:val="20"/>
        </w:rPr>
        <w:t>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67CCBE19"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02682A">
        <w:rPr>
          <w:sz w:val="20"/>
          <w:szCs w:val="20"/>
        </w:rPr>
        <w:t>l</w:t>
      </w:r>
      <w:r w:rsidRPr="006533B7">
        <w:rPr>
          <w:sz w:val="20"/>
          <w:szCs w:val="20"/>
        </w:rPr>
        <w:t>gs. n. 36/2023 e alla normativa vigente in materia.</w:t>
      </w:r>
    </w:p>
    <w:p w14:paraId="1794330F" w14:textId="77777777" w:rsidR="00FA4C47" w:rsidRDefault="00FA4C47" w:rsidP="00A718A5">
      <w:pPr>
        <w:jc w:val="both"/>
        <w:rPr>
          <w:i/>
          <w:sz w:val="20"/>
          <w:szCs w:val="20"/>
        </w:rPr>
      </w:pPr>
    </w:p>
    <w:p w14:paraId="67A4A168" w14:textId="10E76180"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2B2CB895" w:rsidR="00C41162" w:rsidRDefault="00184306">
      <w:pPr>
        <w:spacing w:before="60" w:after="60" w:line="276" w:lineRule="auto"/>
        <w:jc w:val="both"/>
        <w:rPr>
          <w:rFonts w:eastAsia="Times New Roman" w:cs="Times New Roman"/>
          <w:i/>
          <w:sz w:val="20"/>
          <w:szCs w:val="20"/>
        </w:rPr>
      </w:pPr>
      <w:r w:rsidRPr="00206781">
        <w:rPr>
          <w:rFonts w:eastAsia="Times New Roman" w:cs="Times New Roman"/>
          <w:bCs/>
          <w:i/>
          <w:sz w:val="20"/>
          <w:szCs w:val="20"/>
        </w:rPr>
        <w:t>(</w:t>
      </w:r>
      <w:r w:rsidRPr="00206781">
        <w:rPr>
          <w:rFonts w:eastAsia="Times New Roman" w:cs="Times New Roman"/>
          <w:i/>
          <w:sz w:val="20"/>
          <w:szCs w:val="20"/>
        </w:rPr>
        <w:t>Per tutti i consorzi, i raggruppamenti temporanei e i GEIE, già costituiti e costituendi)</w:t>
      </w:r>
    </w:p>
    <w:p w14:paraId="5E732AAC" w14:textId="45FC7B06" w:rsidR="00DD4176" w:rsidRPr="00DD4176" w:rsidRDefault="00DD4176">
      <w:pPr>
        <w:spacing w:before="60" w:after="60" w:line="276" w:lineRule="auto"/>
        <w:jc w:val="both"/>
        <w:rPr>
          <w:rFonts w:eastAsia="Calibri" w:cs="Courier New"/>
          <w:b/>
          <w:sz w:val="20"/>
          <w:szCs w:val="20"/>
          <w:lang w:eastAsia="it-IT"/>
        </w:rPr>
      </w:pPr>
      <w:r w:rsidRPr="00787B9C">
        <w:rPr>
          <w:rFonts w:eastAsia="Calibri" w:cs="Courier New"/>
          <w:b/>
          <w:sz w:val="20"/>
          <w:szCs w:val="20"/>
          <w:lang w:eastAsia="it-IT"/>
        </w:rPr>
        <w:t>In caso di raggruppamenti</w:t>
      </w:r>
      <w:r w:rsidR="000A1573">
        <w:rPr>
          <w:rFonts w:eastAsia="Calibri" w:cs="Courier New"/>
          <w:b/>
          <w:sz w:val="20"/>
          <w:szCs w:val="20"/>
          <w:lang w:eastAsia="it-IT"/>
        </w:rPr>
        <w:t xml:space="preserve"> di cui all’</w:t>
      </w:r>
      <w:r w:rsidRPr="00787B9C">
        <w:rPr>
          <w:rFonts w:eastAsia="Calibri" w:cs="Courier New"/>
          <w:b/>
          <w:sz w:val="20"/>
          <w:szCs w:val="20"/>
          <w:lang w:eastAsia="it-IT"/>
        </w:rPr>
        <w:t>art</w:t>
      </w:r>
      <w:r w:rsidR="00FA4C47">
        <w:rPr>
          <w:rFonts w:eastAsia="Calibri" w:cs="Courier New"/>
          <w:b/>
          <w:sz w:val="20"/>
          <w:szCs w:val="20"/>
          <w:lang w:eastAsia="it-IT"/>
        </w:rPr>
        <w:t>icolo</w:t>
      </w:r>
      <w:r w:rsidRPr="00787B9C">
        <w:rPr>
          <w:rFonts w:eastAsia="Calibri" w:cs="Courier New"/>
          <w:b/>
          <w:sz w:val="20"/>
          <w:szCs w:val="20"/>
          <w:lang w:eastAsia="it-IT"/>
        </w:rPr>
        <w:t xml:space="preserve"> 65</w:t>
      </w:r>
      <w:r w:rsidR="00355A8C">
        <w:rPr>
          <w:rFonts w:eastAsia="Calibri" w:cs="Courier New"/>
          <w:b/>
          <w:sz w:val="20"/>
          <w:szCs w:val="20"/>
          <w:lang w:eastAsia="it-IT"/>
        </w:rPr>
        <w:t>,</w:t>
      </w:r>
      <w:r w:rsidRPr="00787B9C">
        <w:rPr>
          <w:rFonts w:eastAsia="Calibri" w:cs="Courier New"/>
          <w:b/>
          <w:sz w:val="20"/>
          <w:szCs w:val="20"/>
          <w:lang w:eastAsia="it-IT"/>
        </w:rPr>
        <w:t xml:space="preserve"> comma 2</w:t>
      </w:r>
      <w:r w:rsidR="00355A8C">
        <w:rPr>
          <w:rFonts w:eastAsia="Calibri" w:cs="Courier New"/>
          <w:b/>
          <w:sz w:val="20"/>
          <w:szCs w:val="20"/>
          <w:lang w:eastAsia="it-IT"/>
        </w:rPr>
        <w:t>,</w:t>
      </w:r>
      <w:r w:rsidRPr="00787B9C">
        <w:rPr>
          <w:rFonts w:eastAsia="Calibri" w:cs="Courier New"/>
          <w:b/>
          <w:sz w:val="20"/>
          <w:szCs w:val="20"/>
          <w:lang w:eastAsia="it-IT"/>
        </w:rPr>
        <w:t xml:space="preserve"> lett</w:t>
      </w:r>
      <w:r w:rsidR="00FA4C47">
        <w:rPr>
          <w:rFonts w:eastAsia="Calibri" w:cs="Courier New"/>
          <w:b/>
          <w:sz w:val="20"/>
          <w:szCs w:val="20"/>
          <w:lang w:eastAsia="it-IT"/>
        </w:rPr>
        <w:t>era</w:t>
      </w:r>
      <w:r w:rsidRPr="00787B9C">
        <w:rPr>
          <w:rFonts w:eastAsia="Calibri" w:cs="Courier New"/>
          <w:b/>
          <w:sz w:val="20"/>
          <w:szCs w:val="20"/>
          <w:lang w:eastAsia="it-IT"/>
        </w:rPr>
        <w:t xml:space="preserve"> e) del Codice e consorzi ordinari</w:t>
      </w:r>
    </w:p>
    <w:p w14:paraId="632693A6" w14:textId="297818E5" w:rsidR="00C41162" w:rsidRPr="006533B7" w:rsidRDefault="00184306" w:rsidP="00DD4176">
      <w:pPr>
        <w:spacing w:before="60" w:after="60" w:line="276" w:lineRule="auto"/>
        <w:ind w:left="284" w:hanging="284"/>
        <w:jc w:val="both"/>
        <w:rPr>
          <w:rFonts w:eastAsia="Calibri" w:cs="Courier New"/>
          <w:b/>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54EEA82F" w:rsidR="00C41162"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w:t>
      </w:r>
      <w:r w:rsidR="001D196D">
        <w:rPr>
          <w:rFonts w:eastAsia="Calibri" w:cs="Courier New"/>
          <w:b/>
          <w:sz w:val="20"/>
          <w:szCs w:val="20"/>
          <w:lang w:eastAsia="it-IT"/>
        </w:rPr>
        <w:t>c</w:t>
      </w:r>
      <w:r w:rsidRPr="006533B7">
        <w:rPr>
          <w:rFonts w:eastAsia="Calibri" w:cs="Courier New"/>
          <w:b/>
          <w:sz w:val="20"/>
          <w:szCs w:val="20"/>
          <w:lang w:eastAsia="it-IT"/>
        </w:rPr>
        <w:t>onsorzi di cui all’art</w:t>
      </w:r>
      <w:r w:rsidR="00FA4C47">
        <w:rPr>
          <w:rFonts w:eastAsia="Calibri" w:cs="Courier New"/>
          <w:b/>
          <w:sz w:val="20"/>
          <w:szCs w:val="20"/>
          <w:lang w:eastAsia="it-IT"/>
        </w:rPr>
        <w:t>icolo</w:t>
      </w:r>
      <w:r w:rsidRPr="006533B7">
        <w:rPr>
          <w:rFonts w:eastAsia="Calibri" w:cs="Courier New"/>
          <w:b/>
          <w:sz w:val="20"/>
          <w:szCs w:val="20"/>
          <w:lang w:eastAsia="it-IT"/>
        </w:rPr>
        <w:t xml:space="preserve"> 65, comma 2, lett</w:t>
      </w:r>
      <w:r w:rsidR="00FA4C47">
        <w:rPr>
          <w:rFonts w:eastAsia="Calibri" w:cs="Courier New"/>
          <w:b/>
          <w:sz w:val="20"/>
          <w:szCs w:val="20"/>
          <w:lang w:eastAsia="it-IT"/>
        </w:rPr>
        <w:t>ere</w:t>
      </w:r>
      <w:r w:rsidRPr="006533B7">
        <w:rPr>
          <w:rFonts w:eastAsia="Calibri" w:cs="Courier New"/>
          <w:b/>
          <w:sz w:val="20"/>
          <w:szCs w:val="20"/>
          <w:lang w:eastAsia="it-IT"/>
        </w:rPr>
        <w:t xml:space="preserve"> b), c) e d) del Codice</w:t>
      </w:r>
    </w:p>
    <w:p w14:paraId="052003D7" w14:textId="79351A20"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w:t>
      </w:r>
      <w:r w:rsidR="001D196D">
        <w:rPr>
          <w:rFonts w:eastAsia="Calibri" w:cs="Courier New"/>
          <w:sz w:val="20"/>
          <w:szCs w:val="20"/>
          <w:lang w:eastAsia="it-IT"/>
        </w:rPr>
        <w:t>c</w:t>
      </w:r>
      <w:r w:rsidR="00184306" w:rsidRPr="006533B7">
        <w:rPr>
          <w:rFonts w:eastAsia="Calibri" w:cs="Courier New"/>
          <w:sz w:val="20"/>
          <w:szCs w:val="20"/>
          <w:lang w:eastAsia="it-IT"/>
        </w:rPr>
        <w:t xml:space="preserve">onsorzio concorre con le seguenti </w:t>
      </w:r>
      <w:r w:rsidR="000B6092">
        <w:rPr>
          <w:rFonts w:eastAsia="Calibri" w:cs="Courier New"/>
          <w:sz w:val="20"/>
          <w:szCs w:val="20"/>
          <w:lang w:eastAsia="it-IT"/>
        </w:rPr>
        <w:t>c</w:t>
      </w:r>
      <w:r w:rsidR="00184306" w:rsidRPr="006533B7">
        <w:rPr>
          <w:rFonts w:eastAsia="Calibri" w:cs="Courier New"/>
          <w:sz w:val="20"/>
          <w:szCs w:val="20"/>
          <w:lang w:eastAsia="it-IT"/>
        </w:rPr>
        <w:t>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specificando, nella tabella, che si tratta di consorziate appa</w:t>
      </w:r>
      <w:r w:rsidR="00EB4EFE">
        <w:rPr>
          <w:rFonts w:eastAsia="Calibri" w:cs="Courier New"/>
          <w:sz w:val="20"/>
          <w:szCs w:val="20"/>
          <w:lang w:eastAsia="it-IT"/>
        </w:rPr>
        <w:t>rtenenti al consorzio esecutore):</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EEC2E6B" w14:textId="77777777" w:rsidR="00C81D47" w:rsidRDefault="00C81D47" w:rsidP="00C81D47">
      <w:pPr>
        <w:pStyle w:val="Paragrafoelenco"/>
        <w:spacing w:before="60" w:after="60" w:line="276" w:lineRule="auto"/>
        <w:ind w:left="284"/>
        <w:jc w:val="both"/>
        <w:rPr>
          <w:rFonts w:eastAsia="Calibri" w:cs="Courier New"/>
          <w:b/>
          <w:i/>
          <w:iCs/>
          <w:sz w:val="20"/>
          <w:szCs w:val="20"/>
          <w:lang w:eastAsia="it-IT"/>
        </w:rPr>
      </w:pPr>
    </w:p>
    <w:p w14:paraId="440E6BD3" w14:textId="7EA7EB15" w:rsidR="00C81D47" w:rsidRDefault="00C81D47" w:rsidP="00C81D47">
      <w:pPr>
        <w:pStyle w:val="Paragrafoelenco"/>
        <w:spacing w:before="60" w:after="60" w:line="276" w:lineRule="auto"/>
        <w:ind w:left="0"/>
        <w:jc w:val="both"/>
        <w:rPr>
          <w:rFonts w:eastAsia="Calibri" w:cs="Courier New"/>
          <w:b/>
          <w:sz w:val="20"/>
          <w:szCs w:val="20"/>
          <w:lang w:eastAsia="it-IT"/>
        </w:rPr>
      </w:pPr>
      <w:r w:rsidRPr="006533B7">
        <w:rPr>
          <w:rFonts w:eastAsia="Calibri" w:cs="Courier New"/>
          <w:sz w:val="20"/>
          <w:szCs w:val="20"/>
          <w:lang w:eastAsia="it-IT"/>
        </w:rPr>
        <w:t>▪</w:t>
      </w:r>
      <w:r>
        <w:rPr>
          <w:rFonts w:eastAsia="Calibri" w:cs="Courier New"/>
          <w:b/>
          <w:i/>
          <w:iCs/>
          <w:sz w:val="20"/>
          <w:szCs w:val="20"/>
          <w:lang w:eastAsia="it-IT"/>
        </w:rPr>
        <w:t xml:space="preserve"> (</w:t>
      </w:r>
      <w:r w:rsidRPr="00541130">
        <w:rPr>
          <w:rFonts w:eastAsia="Calibri" w:cs="Courier New"/>
          <w:b/>
          <w:i/>
          <w:iCs/>
          <w:sz w:val="20"/>
          <w:szCs w:val="20"/>
          <w:lang w:eastAsia="it-IT"/>
        </w:rPr>
        <w:t>in alternativa</w:t>
      </w:r>
      <w:r w:rsidRPr="005F1D22">
        <w:rPr>
          <w:rFonts w:eastAsia="Calibri" w:cs="Courier New"/>
          <w:b/>
          <w:i/>
          <w:iCs/>
          <w:sz w:val="20"/>
          <w:szCs w:val="20"/>
          <w:lang w:eastAsia="it-IT"/>
        </w:rPr>
        <w:t xml:space="preserve"> </w:t>
      </w:r>
      <w:r>
        <w:rPr>
          <w:rFonts w:eastAsia="Calibri" w:cs="Courier New"/>
          <w:b/>
          <w:i/>
          <w:iCs/>
          <w:sz w:val="20"/>
          <w:szCs w:val="20"/>
          <w:lang w:eastAsia="it-IT"/>
        </w:rPr>
        <w:t>s</w:t>
      </w:r>
      <w:r w:rsidRPr="005F1D22">
        <w:rPr>
          <w:rFonts w:eastAsia="Calibri" w:cs="Courier New"/>
          <w:b/>
          <w:i/>
          <w:iCs/>
          <w:sz w:val="20"/>
          <w:szCs w:val="20"/>
          <w:lang w:eastAsia="it-IT"/>
        </w:rPr>
        <w:t>olo per i consorzi stabili)</w:t>
      </w:r>
      <w:r>
        <w:rPr>
          <w:rFonts w:eastAsia="Calibri" w:cs="Courier New"/>
          <w:b/>
          <w:sz w:val="20"/>
          <w:szCs w:val="20"/>
          <w:lang w:eastAsia="it-IT"/>
        </w:rPr>
        <w:t xml:space="preserve"> DICHIARA </w:t>
      </w:r>
      <w:r w:rsidRPr="00DB78F3">
        <w:rPr>
          <w:rFonts w:eastAsia="Calibri" w:cs="Courier New"/>
          <w:sz w:val="20"/>
          <w:szCs w:val="20"/>
          <w:lang w:eastAsia="it-IT"/>
        </w:rPr>
        <w:t xml:space="preserve">che il consorzio </w:t>
      </w:r>
      <w:r>
        <w:rPr>
          <w:rFonts w:eastAsia="Calibri" w:cs="Courier New"/>
          <w:sz w:val="20"/>
          <w:szCs w:val="20"/>
          <w:lang w:eastAsia="it-IT"/>
        </w:rPr>
        <w:t xml:space="preserve">stabile </w:t>
      </w:r>
      <w:r w:rsidRPr="00DB78F3">
        <w:rPr>
          <w:rFonts w:eastAsia="Calibri" w:cs="Courier New"/>
          <w:sz w:val="20"/>
          <w:szCs w:val="20"/>
          <w:lang w:eastAsia="it-IT"/>
        </w:rPr>
        <w:t>concorre in proprio</w:t>
      </w:r>
      <w:r>
        <w:rPr>
          <w:rFonts w:eastAsia="Calibri" w:cs="Courier New"/>
          <w:b/>
          <w:sz w:val="20"/>
          <w:szCs w:val="20"/>
          <w:lang w:eastAsia="it-IT"/>
        </w:rPr>
        <w:t>;</w:t>
      </w:r>
    </w:p>
    <w:p w14:paraId="18EC61A9" w14:textId="77777777" w:rsidR="00475294" w:rsidRDefault="00475294" w:rsidP="00A718A5">
      <w:pPr>
        <w:spacing w:before="60" w:after="60" w:line="276" w:lineRule="auto"/>
        <w:jc w:val="both"/>
        <w:rPr>
          <w:rFonts w:eastAsia="Calibri" w:cs="Courier New"/>
          <w:b/>
          <w:i/>
          <w:sz w:val="20"/>
          <w:szCs w:val="20"/>
          <w:lang w:eastAsia="it-IT"/>
        </w:rPr>
      </w:pPr>
    </w:p>
    <w:p w14:paraId="6BCCFB86" w14:textId="036A3DBC" w:rsidR="00AF6E49" w:rsidRDefault="00184306" w:rsidP="00EB22FE">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31CFA17E" w14:textId="77777777" w:rsidR="00AF6E49" w:rsidRPr="006533B7" w:rsidRDefault="00AF6E49" w:rsidP="00EB22FE">
      <w:pPr>
        <w:spacing w:before="60" w:after="60" w:line="276" w:lineRule="auto"/>
        <w:jc w:val="both"/>
        <w:rPr>
          <w:rFonts w:eastAsia="Calibri" w:cs="Courier New"/>
          <w:b/>
          <w:i/>
          <w:sz w:val="20"/>
          <w:szCs w:val="20"/>
          <w:lang w:eastAsia="it-IT"/>
        </w:rPr>
      </w:pPr>
    </w:p>
    <w:p w14:paraId="72D5B8EB" w14:textId="0E20BDB9" w:rsidR="00C41162"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w:t>
      </w:r>
      <w:r w:rsidR="009E4BA8">
        <w:rPr>
          <w:rFonts w:eastAsia="Calibri" w:cs="Courier New"/>
          <w:sz w:val="20"/>
          <w:szCs w:val="20"/>
          <w:lang w:eastAsia="it-IT"/>
        </w:rPr>
        <w:t>c</w:t>
      </w:r>
      <w:r w:rsidR="00184306" w:rsidRPr="006533B7">
        <w:rPr>
          <w:rFonts w:eastAsia="Calibri" w:cs="Courier New"/>
          <w:sz w:val="20"/>
          <w:szCs w:val="20"/>
          <w:lang w:eastAsia="it-IT"/>
        </w:rPr>
        <w:t>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p w14:paraId="72A14D2A" w14:textId="77777777" w:rsidR="009E0FD3" w:rsidRPr="006533B7" w:rsidRDefault="009E0FD3" w:rsidP="00B7690A">
      <w:pPr>
        <w:spacing w:before="60" w:after="60" w:line="276" w:lineRule="auto"/>
        <w:ind w:left="284" w:hanging="284"/>
        <w:jc w:val="both"/>
        <w:rPr>
          <w:rFonts w:eastAsia="Calibri" w:cs="Courier New"/>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Default="00C41162">
      <w:pPr>
        <w:spacing w:before="60" w:after="60" w:line="276" w:lineRule="auto"/>
        <w:ind w:left="284"/>
        <w:jc w:val="both"/>
        <w:rPr>
          <w:rFonts w:eastAsia="Calibri" w:cs="Courier New"/>
          <w:sz w:val="20"/>
          <w:szCs w:val="20"/>
          <w:lang w:eastAsia="it-IT"/>
        </w:rPr>
      </w:pPr>
    </w:p>
    <w:p w14:paraId="31328225" w14:textId="77777777" w:rsidR="000A7D4D" w:rsidRPr="00121EA8" w:rsidRDefault="000A7D4D" w:rsidP="00121EA8">
      <w:pPr>
        <w:spacing w:before="60" w:after="60" w:line="276" w:lineRule="auto"/>
        <w:jc w:val="both"/>
        <w:rPr>
          <w:rFonts w:eastAsia="Calibri" w:cs="Calibri"/>
          <w:sz w:val="20"/>
          <w:szCs w:val="20"/>
          <w:lang w:eastAsia="it-IT"/>
        </w:rPr>
      </w:pPr>
    </w:p>
    <w:p w14:paraId="2142F8C1" w14:textId="3196C3AD" w:rsidR="00C41162" w:rsidRPr="00DB78F3" w:rsidRDefault="00184306" w:rsidP="00BF1D89">
      <w:pPr>
        <w:spacing w:before="60" w:after="60" w:line="276" w:lineRule="auto"/>
        <w:jc w:val="both"/>
        <w:rPr>
          <w:rFonts w:eastAsia="Times New Roman" w:cs="Times New Roman"/>
          <w:b/>
          <w:i/>
          <w:sz w:val="20"/>
          <w:szCs w:val="20"/>
        </w:rPr>
      </w:pPr>
      <w:r w:rsidRPr="00DB78F3">
        <w:rPr>
          <w:rFonts w:eastAsia="Times New Roman" w:cs="Times New Roman"/>
          <w:b/>
          <w:i/>
          <w:sz w:val="20"/>
          <w:szCs w:val="20"/>
        </w:rPr>
        <w:t>(Per i raggruppamenti temporanei o consorzi ordinari di cui all’articolo 65, comma 2</w:t>
      </w:r>
      <w:r w:rsidR="000C6388">
        <w:rPr>
          <w:rFonts w:eastAsia="Times New Roman" w:cs="Times New Roman"/>
          <w:b/>
          <w:i/>
          <w:sz w:val="20"/>
          <w:szCs w:val="20"/>
        </w:rPr>
        <w:t>,</w:t>
      </w:r>
      <w:r w:rsidRPr="00DB78F3">
        <w:rPr>
          <w:rFonts w:eastAsia="Times New Roman" w:cs="Times New Roman"/>
          <w:b/>
          <w:i/>
          <w:sz w:val="20"/>
          <w:szCs w:val="20"/>
        </w:rPr>
        <w:t xml:space="preserve"> let</w:t>
      </w:r>
      <w:r w:rsidR="00FA4C47">
        <w:rPr>
          <w:rFonts w:eastAsia="Times New Roman" w:cs="Times New Roman"/>
          <w:b/>
          <w:i/>
          <w:sz w:val="20"/>
          <w:szCs w:val="20"/>
        </w:rPr>
        <w:t>tera</w:t>
      </w:r>
      <w:r w:rsidRPr="00DB78F3">
        <w:rPr>
          <w:rFonts w:eastAsia="Times New Roman" w:cs="Times New Roman"/>
          <w:b/>
          <w:i/>
          <w:sz w:val="20"/>
          <w:szCs w:val="20"/>
        </w:rPr>
        <w:t xml:space="preserve"> f) del </w:t>
      </w:r>
      <w:r w:rsidR="00FA4C47">
        <w:rPr>
          <w:rFonts w:eastAsia="Times New Roman" w:cs="Times New Roman"/>
          <w:b/>
          <w:i/>
          <w:sz w:val="20"/>
          <w:szCs w:val="20"/>
        </w:rPr>
        <w:t>Codice</w:t>
      </w:r>
      <w:r w:rsidRPr="00DB78F3">
        <w:rPr>
          <w:rFonts w:eastAsia="Times New Roman" w:cs="Times New Roman"/>
          <w:b/>
          <w:i/>
          <w:sz w:val="20"/>
          <w:szCs w:val="20"/>
        </w:rPr>
        <w:t xml:space="preserve"> o GEIE non ancora costituiti)</w:t>
      </w:r>
    </w:p>
    <w:p w14:paraId="214DC65A" w14:textId="4552664A" w:rsidR="00C41162" w:rsidRPr="005F1D22" w:rsidRDefault="00184306" w:rsidP="00BF1D89">
      <w:pPr>
        <w:spacing w:before="60" w:after="60" w:line="276" w:lineRule="auto"/>
        <w:jc w:val="both"/>
        <w:rPr>
          <w:rFonts w:eastAsia="Times New Roman" w:cs="Calibri"/>
          <w:b/>
          <w:i/>
          <w:sz w:val="20"/>
          <w:szCs w:val="20"/>
        </w:rPr>
      </w:pPr>
      <w:r w:rsidRPr="005F1D22">
        <w:rPr>
          <w:rFonts w:eastAsia="Calibri" w:cs="Calibri"/>
          <w:b/>
          <w:i/>
          <w:sz w:val="20"/>
          <w:szCs w:val="20"/>
          <w:lang w:eastAsia="it-IT"/>
        </w:rPr>
        <w:t>Dichiarazioni da rendere da parte di ciascun componente del RTI/</w:t>
      </w:r>
      <w:r w:rsidR="009E4BA8" w:rsidRPr="005F1D22">
        <w:rPr>
          <w:rFonts w:eastAsia="Calibri" w:cs="Calibri"/>
          <w:b/>
          <w:i/>
          <w:sz w:val="20"/>
          <w:szCs w:val="20"/>
          <w:lang w:eastAsia="it-IT"/>
        </w:rPr>
        <w:t>c</w:t>
      </w:r>
      <w:r w:rsidRPr="005F1D22">
        <w:rPr>
          <w:rFonts w:eastAsia="Calibri" w:cs="Calibri"/>
          <w:b/>
          <w:i/>
          <w:sz w:val="20"/>
          <w:szCs w:val="20"/>
          <w:lang w:eastAsia="it-IT"/>
        </w:rPr>
        <w:t xml:space="preserve">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1838E817" w:rsidR="00C41162"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EB4EFE">
        <w:rPr>
          <w:rFonts w:eastAsia="Times New Roman" w:cs="Calibri"/>
          <w:sz w:val="20"/>
          <w:szCs w:val="20"/>
        </w:rPr>
        <w:t>;</w:t>
      </w:r>
    </w:p>
    <w:p w14:paraId="181E8CF0" w14:textId="3A97C33A" w:rsidR="00DC60C8" w:rsidRPr="00EB4EFE" w:rsidRDefault="00DC60C8" w:rsidP="00EB4EFE">
      <w:pPr>
        <w:pStyle w:val="Paragrafoelenco"/>
        <w:numPr>
          <w:ilvl w:val="0"/>
          <w:numId w:val="13"/>
        </w:numPr>
        <w:spacing w:before="60" w:after="60" w:line="276" w:lineRule="auto"/>
        <w:ind w:left="284" w:hanging="284"/>
        <w:jc w:val="both"/>
        <w:rPr>
          <w:rFonts w:ascii="Titillium" w:eastAsia="Calibri" w:hAnsi="Titillium" w:cs="Calibri"/>
          <w:sz w:val="20"/>
          <w:szCs w:val="20"/>
          <w:lang w:eastAsia="it-IT"/>
        </w:rPr>
      </w:pPr>
      <w:r w:rsidRPr="00EB4EFE">
        <w:rPr>
          <w:rFonts w:eastAsia="Calibri" w:cs="Courier New"/>
          <w:b/>
          <w:sz w:val="20"/>
          <w:szCs w:val="20"/>
          <w:lang w:eastAsia="it-IT"/>
        </w:rPr>
        <w:t>DICHIARA</w:t>
      </w:r>
      <w:r w:rsidRPr="00EB4EFE">
        <w:rPr>
          <w:rFonts w:eastAsia="Calibri" w:cs="Courier New"/>
          <w:sz w:val="20"/>
          <w:szCs w:val="20"/>
          <w:lang w:eastAsia="it-IT"/>
        </w:rPr>
        <w:t xml:space="preserve"> </w:t>
      </w:r>
      <w:r w:rsidRPr="00EB4EFE">
        <w:rPr>
          <w:rFonts w:eastAsia="Calibri" w:cs="Calibri"/>
          <w:sz w:val="20"/>
          <w:szCs w:val="20"/>
          <w:lang w:eastAsia="it-IT"/>
        </w:rPr>
        <w:t>di non partecipare</w:t>
      </w:r>
      <w:r w:rsidR="00132C2D" w:rsidRPr="00EB4EFE">
        <w:rPr>
          <w:rFonts w:eastAsia="Calibri" w:cs="Calibri"/>
          <w:sz w:val="20"/>
          <w:szCs w:val="20"/>
          <w:lang w:eastAsia="it-IT"/>
        </w:rPr>
        <w:t xml:space="preserve"> alla medesima gara contemporaneamente</w:t>
      </w:r>
      <w:r w:rsidRPr="00EB4EFE">
        <w:rPr>
          <w:rFonts w:eastAsia="Calibri" w:cs="Calibri"/>
          <w:sz w:val="20"/>
          <w:szCs w:val="20"/>
          <w:lang w:eastAsia="it-IT"/>
        </w:rPr>
        <w:t xml:space="preserve"> in form</w:t>
      </w:r>
      <w:r w:rsidR="00132C2D" w:rsidRPr="00EB4EFE">
        <w:rPr>
          <w:rFonts w:eastAsia="Calibri" w:cs="Calibri"/>
          <w:sz w:val="20"/>
          <w:szCs w:val="20"/>
          <w:lang w:eastAsia="it-IT"/>
        </w:rPr>
        <w:t>e diverse</w:t>
      </w:r>
      <w:r w:rsidRPr="00EB4EFE">
        <w:rPr>
          <w:rFonts w:eastAsia="Calibri" w:cs="Calibri"/>
          <w:sz w:val="20"/>
          <w:szCs w:val="20"/>
          <w:lang w:eastAsia="it-IT"/>
        </w:rPr>
        <w:t xml:space="preserve"> </w:t>
      </w:r>
      <w:r w:rsidR="00132C2D" w:rsidRPr="00EB4EFE">
        <w:rPr>
          <w:rFonts w:eastAsia="Calibri" w:cs="Calibri"/>
          <w:sz w:val="20"/>
          <w:szCs w:val="20"/>
          <w:lang w:eastAsia="it-IT"/>
        </w:rPr>
        <w:t>(</w:t>
      </w:r>
      <w:r w:rsidRPr="00EB4EFE">
        <w:rPr>
          <w:rFonts w:eastAsia="Calibri" w:cs="Calibri"/>
          <w:sz w:val="20"/>
          <w:szCs w:val="20"/>
          <w:lang w:eastAsia="it-IT"/>
        </w:rPr>
        <w:t>singola/associata</w:t>
      </w:r>
      <w:r w:rsidR="00132C2D" w:rsidRPr="00EB4EFE">
        <w:rPr>
          <w:rFonts w:eastAsia="Calibri" w:cs="Calibri"/>
          <w:sz w:val="20"/>
          <w:szCs w:val="20"/>
          <w:lang w:eastAsia="it-IT"/>
        </w:rPr>
        <w:t>,</w:t>
      </w:r>
      <w:r w:rsidRPr="00EB4EFE">
        <w:rPr>
          <w:rFonts w:eastAsia="Calibri" w:cs="Calibri"/>
          <w:sz w:val="20"/>
          <w:szCs w:val="20"/>
          <w:lang w:eastAsia="it-IT"/>
        </w:rPr>
        <w:t xml:space="preserve"> </w:t>
      </w:r>
      <w:r w:rsidR="00132C2D" w:rsidRPr="00EB4EFE">
        <w:rPr>
          <w:rFonts w:eastAsia="Calibri" w:cs="Calibri"/>
          <w:sz w:val="20"/>
          <w:szCs w:val="20"/>
          <w:lang w:eastAsia="it-IT"/>
        </w:rPr>
        <w:t xml:space="preserve">in più forme associate, in forma singola e quale consorziato esecutore di un consorzio) </w:t>
      </w:r>
      <w:r w:rsidRPr="00EB4EFE">
        <w:rPr>
          <w:rFonts w:eastAsia="Calibri" w:cs="Calibri"/>
          <w:sz w:val="20"/>
          <w:szCs w:val="20"/>
          <w:lang w:eastAsia="it-IT"/>
        </w:rPr>
        <w:t xml:space="preserve">e come </w:t>
      </w:r>
      <w:r w:rsidR="003E6494" w:rsidRPr="00EB4EFE">
        <w:rPr>
          <w:rFonts w:eastAsia="Calibri" w:cs="Calibri"/>
          <w:sz w:val="20"/>
          <w:szCs w:val="20"/>
          <w:lang w:eastAsia="it-IT"/>
        </w:rPr>
        <w:t xml:space="preserve">impresa </w:t>
      </w:r>
      <w:r w:rsidRPr="00EB4EFE">
        <w:rPr>
          <w:rFonts w:eastAsia="Calibri" w:cs="Calibri"/>
          <w:sz w:val="20"/>
          <w:szCs w:val="20"/>
          <w:lang w:eastAsia="it-IT"/>
        </w:rPr>
        <w:t xml:space="preserve">ausiliaria di altro concorrente che </w:t>
      </w:r>
      <w:r w:rsidR="003E6494" w:rsidRPr="00EB4EFE">
        <w:rPr>
          <w:rFonts w:eastAsia="Calibri" w:cs="Calibri"/>
          <w:sz w:val="20"/>
          <w:szCs w:val="20"/>
          <w:lang w:eastAsia="it-IT"/>
        </w:rPr>
        <w:t>è</w:t>
      </w:r>
      <w:r w:rsidRPr="00EB4EFE">
        <w:rPr>
          <w:rFonts w:eastAsia="Calibri" w:cs="Calibri"/>
          <w:sz w:val="20"/>
          <w:szCs w:val="20"/>
          <w:lang w:eastAsia="it-IT"/>
        </w:rPr>
        <w:t xml:space="preserve"> ricorso all’avvalimento per migliorare la propria offerta;</w:t>
      </w:r>
    </w:p>
    <w:p w14:paraId="671183AA" w14:textId="2C97F97B" w:rsidR="00DC60C8" w:rsidRPr="00241FCD" w:rsidRDefault="00241FCD" w:rsidP="00DC60C8">
      <w:pPr>
        <w:spacing w:before="60" w:after="60" w:line="276" w:lineRule="auto"/>
        <w:ind w:left="284" w:hanging="284"/>
        <w:jc w:val="both"/>
        <w:rPr>
          <w:rFonts w:eastAsia="Calibri" w:cs="Courier New"/>
          <w:b/>
          <w:i/>
          <w:iCs/>
          <w:sz w:val="20"/>
          <w:szCs w:val="20"/>
          <w:lang w:eastAsia="it-IT"/>
        </w:rPr>
      </w:pPr>
      <w:r w:rsidRPr="00241FCD">
        <w:rPr>
          <w:rFonts w:eastAsia="Calibri" w:cs="Courier New"/>
          <w:b/>
          <w:i/>
          <w:iCs/>
          <w:sz w:val="20"/>
          <w:szCs w:val="20"/>
          <w:lang w:eastAsia="it-IT"/>
        </w:rPr>
        <w:t>(</w:t>
      </w:r>
      <w:r w:rsidR="00DC60C8" w:rsidRPr="00241FCD">
        <w:rPr>
          <w:rFonts w:eastAsia="Calibri" w:cs="Courier New"/>
          <w:b/>
          <w:i/>
          <w:iCs/>
          <w:sz w:val="20"/>
          <w:szCs w:val="20"/>
          <w:lang w:eastAsia="it-IT"/>
        </w:rPr>
        <w:t>o, in alternativa</w:t>
      </w:r>
      <w:r w:rsidRPr="00241FCD">
        <w:rPr>
          <w:rFonts w:eastAsia="Calibri" w:cs="Courier New"/>
          <w:b/>
          <w:i/>
          <w:iCs/>
          <w:sz w:val="20"/>
          <w:szCs w:val="20"/>
          <w:lang w:eastAsia="it-IT"/>
        </w:rPr>
        <w:t>)</w:t>
      </w:r>
      <w:r w:rsidR="00DC60C8" w:rsidRPr="00241FCD">
        <w:rPr>
          <w:rFonts w:eastAsia="Calibri" w:cs="Courier New"/>
          <w:b/>
          <w:i/>
          <w:iCs/>
          <w:sz w:val="20"/>
          <w:szCs w:val="20"/>
          <w:lang w:eastAsia="it-IT"/>
        </w:rPr>
        <w:t xml:space="preserve"> </w:t>
      </w:r>
    </w:p>
    <w:p w14:paraId="4DBC7474" w14:textId="4B280AB7" w:rsidR="00DC60C8" w:rsidRDefault="00DC60C8" w:rsidP="00DC60C8">
      <w:pPr>
        <w:spacing w:before="60" w:after="60" w:line="276" w:lineRule="auto"/>
        <w:ind w:left="284" w:hanging="284"/>
        <w:jc w:val="both"/>
        <w:rPr>
          <w:rFonts w:eastAsia="Calibri" w:cs="Calibri"/>
          <w:sz w:val="20"/>
          <w:szCs w:val="20"/>
          <w:lang w:eastAsia="it-IT"/>
        </w:rPr>
      </w:pPr>
      <w:r w:rsidRPr="000C6388">
        <w:rPr>
          <w:rFonts w:eastAsia="Calibri" w:cs="Courier New"/>
          <w:sz w:val="20"/>
          <w:szCs w:val="20"/>
          <w:lang w:eastAsia="it-IT"/>
        </w:rPr>
        <w:t xml:space="preserve">▪ </w:t>
      </w:r>
      <w:r w:rsidRPr="000C6388">
        <w:rPr>
          <w:rFonts w:eastAsia="Calibri" w:cs="Courier New"/>
          <w:sz w:val="20"/>
          <w:szCs w:val="20"/>
          <w:lang w:eastAsia="it-IT"/>
        </w:rPr>
        <w:tab/>
      </w:r>
      <w:r w:rsidRPr="000C6388">
        <w:rPr>
          <w:rFonts w:eastAsia="Calibri" w:cs="Courier New"/>
          <w:b/>
          <w:sz w:val="20"/>
          <w:szCs w:val="20"/>
          <w:lang w:eastAsia="it-IT"/>
        </w:rPr>
        <w:t>DICHIARA</w:t>
      </w:r>
      <w:r w:rsidRPr="000C6388">
        <w:rPr>
          <w:rFonts w:eastAsia="Calibri" w:cs="Courier New"/>
          <w:sz w:val="20"/>
          <w:szCs w:val="20"/>
          <w:lang w:eastAsia="it-IT"/>
        </w:rPr>
        <w:t xml:space="preserve"> </w:t>
      </w:r>
      <w:r w:rsidRPr="000C6388">
        <w:rPr>
          <w:rFonts w:eastAsia="Calibri" w:cs="Calibri"/>
          <w:sz w:val="20"/>
          <w:szCs w:val="20"/>
          <w:lang w:eastAsia="it-IT"/>
        </w:rPr>
        <w:t>di partecipare in più di una forma, ………………… &lt;</w:t>
      </w:r>
      <w:r w:rsidRPr="000C6388">
        <w:rPr>
          <w:rFonts w:eastAsia="Calibri" w:cs="Calibri"/>
          <w:i/>
          <w:sz w:val="20"/>
          <w:szCs w:val="20"/>
          <w:lang w:eastAsia="it-IT"/>
        </w:rPr>
        <w:t>indicare quali</w:t>
      </w:r>
      <w:r w:rsidRPr="000C6388">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r w:rsidR="000043C6">
        <w:rPr>
          <w:rFonts w:eastAsia="Calibri" w:cs="Calibri"/>
          <w:sz w:val="20"/>
          <w:szCs w:val="20"/>
          <w:lang w:eastAsia="it-IT"/>
        </w:rPr>
        <w:t>;</w:t>
      </w:r>
    </w:p>
    <w:p w14:paraId="0086E86B" w14:textId="6AC2BF2F" w:rsidR="000043C6" w:rsidRPr="00FE045E" w:rsidRDefault="000043C6" w:rsidP="000043C6">
      <w:pPr>
        <w:pStyle w:val="Paragrafoelenco"/>
        <w:numPr>
          <w:ilvl w:val="0"/>
          <w:numId w:val="11"/>
        </w:numPr>
        <w:spacing w:before="60" w:after="60" w:line="276" w:lineRule="auto"/>
        <w:ind w:left="284" w:hanging="284"/>
        <w:jc w:val="both"/>
        <w:rPr>
          <w:rFonts w:eastAsia="Calibri" w:cs="Calibri"/>
          <w:sz w:val="20"/>
          <w:szCs w:val="20"/>
          <w:lang w:eastAsia="it-IT"/>
        </w:rPr>
      </w:pPr>
      <w:r w:rsidRPr="00FE045E">
        <w:rPr>
          <w:rFonts w:eastAsia="Calibri" w:cs="Courier New"/>
          <w:b/>
          <w:sz w:val="20"/>
          <w:szCs w:val="20"/>
          <w:lang w:eastAsia="it-IT"/>
        </w:rPr>
        <w:t>DICHIARA</w:t>
      </w:r>
      <w:r w:rsidRPr="00FE045E">
        <w:rPr>
          <w:sz w:val="20"/>
          <w:szCs w:val="20"/>
        </w:rPr>
        <w:t xml:space="preserve"> di avere prestato risorse, in qualità di impresa ausiliaria al concorrente …. </w:t>
      </w:r>
      <w:r w:rsidRPr="00FE045E">
        <w:rPr>
          <w:rFonts w:eastAsia="Calibri" w:cs="Calibri"/>
          <w:sz w:val="20"/>
          <w:szCs w:val="20"/>
          <w:lang w:eastAsia="it-IT"/>
        </w:rPr>
        <w:t>&lt;</w:t>
      </w:r>
      <w:r w:rsidRPr="00FE045E">
        <w:rPr>
          <w:rFonts w:eastAsia="Calibri" w:cs="Calibri"/>
          <w:i/>
          <w:iCs/>
          <w:sz w:val="20"/>
          <w:szCs w:val="20"/>
          <w:lang w:eastAsia="it-IT"/>
        </w:rPr>
        <w:t>indicare il nominativo</w:t>
      </w:r>
      <w:r w:rsidRPr="00FE045E">
        <w:rPr>
          <w:rFonts w:eastAsia="Calibri" w:cs="Calibri"/>
          <w:sz w:val="20"/>
          <w:szCs w:val="20"/>
          <w:lang w:eastAsia="it-IT"/>
        </w:rPr>
        <w:t>&gt;</w:t>
      </w:r>
      <w:r w:rsidRPr="00FE045E">
        <w:rPr>
          <w:sz w:val="20"/>
          <w:szCs w:val="20"/>
        </w:rPr>
        <w:t>, che se ne è avvalso ai fini del miglioramento dell’offerta,</w:t>
      </w:r>
      <w:r w:rsidR="00766533">
        <w:rPr>
          <w:sz w:val="20"/>
          <w:szCs w:val="20"/>
        </w:rPr>
        <w:t xml:space="preserve"> e </w:t>
      </w:r>
      <w:r w:rsidRPr="00FE045E">
        <w:rPr>
          <w:rFonts w:eastAsia="Calibri" w:cs="Calibri"/>
          <w:sz w:val="20"/>
          <w:szCs w:val="20"/>
          <w:lang w:eastAsia="it-IT"/>
        </w:rPr>
        <w:t>inserisce nel FVOE idonea documentazione atta a dimostrare</w:t>
      </w:r>
      <w:r w:rsidRPr="00FE045E">
        <w:rPr>
          <w:sz w:val="20"/>
          <w:szCs w:val="20"/>
        </w:rPr>
        <w:t xml:space="preserve"> che non sussistono collegamenti tali da ricondurre entrambe le imprese allo stesso centro decisionale; </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DB78F3" w:rsidRDefault="00184306" w:rsidP="00BF1D89">
      <w:pPr>
        <w:spacing w:before="60" w:after="60" w:line="276" w:lineRule="auto"/>
        <w:jc w:val="both"/>
        <w:rPr>
          <w:rFonts w:eastAsia="Times New Roman" w:cs="Times New Roman"/>
          <w:b/>
          <w:i/>
          <w:sz w:val="20"/>
          <w:szCs w:val="20"/>
        </w:rPr>
      </w:pPr>
      <w:r w:rsidRPr="00DB78F3">
        <w:rPr>
          <w:rFonts w:eastAsia="Times New Roman" w:cs="Times New Roman"/>
          <w:b/>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62CD31B3" w14:textId="77777777" w:rsidR="00E15135" w:rsidRPr="006533B7" w:rsidRDefault="00E15135">
      <w:pPr>
        <w:spacing w:before="60" w:after="60" w:line="276" w:lineRule="auto"/>
        <w:jc w:val="both"/>
        <w:rPr>
          <w:rFonts w:eastAsia="Calibri" w:cs="Calibri"/>
          <w:sz w:val="20"/>
          <w:szCs w:val="20"/>
          <w:lang w:eastAsia="it-IT"/>
        </w:rPr>
      </w:pPr>
    </w:p>
    <w:p w14:paraId="61F6DAEE" w14:textId="679A6D6E" w:rsidR="00C41162" w:rsidRPr="00607BC1" w:rsidRDefault="00184306" w:rsidP="00607BC1">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Default="00C41162">
      <w:pPr>
        <w:spacing w:before="60" w:after="60" w:line="276" w:lineRule="auto"/>
        <w:jc w:val="both"/>
        <w:rPr>
          <w:rFonts w:eastAsia="Calibri" w:cs="Calibri"/>
          <w:i/>
          <w:sz w:val="20"/>
          <w:szCs w:val="20"/>
          <w:lang w:eastAsia="it-IT"/>
        </w:rPr>
      </w:pPr>
    </w:p>
    <w:p w14:paraId="2462E8C5" w14:textId="65027C16" w:rsidR="00E15135" w:rsidRPr="00DB78F3" w:rsidRDefault="00E15135" w:rsidP="00E15135">
      <w:pPr>
        <w:spacing w:before="60" w:after="60" w:line="276" w:lineRule="auto"/>
        <w:jc w:val="both"/>
        <w:rPr>
          <w:rFonts w:eastAsia="Times New Roman" w:cs="Times New Roman"/>
          <w:b/>
          <w:i/>
          <w:sz w:val="20"/>
          <w:szCs w:val="20"/>
        </w:rPr>
      </w:pPr>
      <w:r w:rsidRPr="00DB78F3">
        <w:rPr>
          <w:rFonts w:eastAsia="Times New Roman" w:cs="Times New Roman"/>
          <w:b/>
          <w:i/>
          <w:sz w:val="20"/>
          <w:szCs w:val="20"/>
        </w:rPr>
        <w:t>(Per le aggregazioni di retisti: se la rete è dotata di un organo comune con potere di rappresentanza privo di soggettività giuridica)</w:t>
      </w:r>
    </w:p>
    <w:p w14:paraId="1438343E" w14:textId="7BA1C8D5" w:rsidR="00E15135" w:rsidRDefault="00A740E5" w:rsidP="00E1513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w:t>
      </w:r>
      <w:r>
        <w:rPr>
          <w:rFonts w:eastAsia="Calibri" w:cs="Courier New"/>
          <w:sz w:val="20"/>
          <w:szCs w:val="20"/>
          <w:lang w:eastAsia="it-IT"/>
        </w:rPr>
        <w:t xml:space="preserve"> </w:t>
      </w:r>
      <w:r w:rsidR="00E15135" w:rsidRPr="006533B7">
        <w:rPr>
          <w:rFonts w:eastAsia="Calibri" w:cs="Courier New"/>
          <w:b/>
          <w:sz w:val="20"/>
          <w:szCs w:val="20"/>
          <w:lang w:eastAsia="it-IT"/>
        </w:rPr>
        <w:t>DICHIARA</w:t>
      </w:r>
      <w:r w:rsidR="00E15135" w:rsidRPr="006533B7">
        <w:rPr>
          <w:rFonts w:eastAsia="Calibri" w:cs="Courier New"/>
          <w:sz w:val="20"/>
          <w:szCs w:val="20"/>
          <w:lang w:eastAsia="it-IT"/>
        </w:rPr>
        <w:t xml:space="preserve"> che le seguenti parti/percentuali del servizio/fornitura saranno eseguite dagli operatori economici di seguito indicati:</w:t>
      </w:r>
    </w:p>
    <w:p w14:paraId="77DCA1B2" w14:textId="2A6510E5" w:rsidR="00E15135" w:rsidRPr="006533B7" w:rsidRDefault="00E15135" w:rsidP="00607BC1">
      <w:pPr>
        <w:spacing w:before="60" w:after="60" w:line="276" w:lineRule="auto"/>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E15135" w:rsidRPr="006533B7" w14:paraId="1D904EEA" w14:textId="77777777" w:rsidTr="007C6925">
        <w:tc>
          <w:tcPr>
            <w:tcW w:w="3374" w:type="dxa"/>
            <w:shd w:val="clear" w:color="auto" w:fill="4472C4" w:themeFill="accent5"/>
          </w:tcPr>
          <w:p w14:paraId="66342A8A" w14:textId="77777777" w:rsidR="00E15135" w:rsidRPr="006533B7" w:rsidRDefault="00E15135" w:rsidP="007C692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7A50DA27" w14:textId="77777777" w:rsidR="00E15135" w:rsidRPr="006533B7" w:rsidRDefault="00E15135" w:rsidP="007C692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0ACE0B33" w14:textId="77777777" w:rsidR="00E15135" w:rsidRPr="006533B7" w:rsidRDefault="00E15135" w:rsidP="007C692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E15135" w:rsidRPr="006533B7" w14:paraId="02F1E1AB" w14:textId="77777777" w:rsidTr="007C6925">
        <w:tc>
          <w:tcPr>
            <w:tcW w:w="3374" w:type="dxa"/>
          </w:tcPr>
          <w:p w14:paraId="44302101"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3209" w:type="dxa"/>
          </w:tcPr>
          <w:p w14:paraId="056EED79"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2761" w:type="dxa"/>
          </w:tcPr>
          <w:p w14:paraId="0B98E0B9" w14:textId="77777777" w:rsidR="00E15135" w:rsidRPr="006533B7" w:rsidRDefault="00E15135" w:rsidP="007C6925">
            <w:pPr>
              <w:spacing w:before="60" w:after="60" w:line="276" w:lineRule="auto"/>
              <w:jc w:val="both"/>
              <w:rPr>
                <w:rFonts w:eastAsia="Calibri" w:cs="Courier New"/>
                <w:sz w:val="20"/>
                <w:szCs w:val="20"/>
                <w:lang w:eastAsia="it-IT"/>
              </w:rPr>
            </w:pPr>
          </w:p>
        </w:tc>
      </w:tr>
      <w:tr w:rsidR="00E15135" w:rsidRPr="006533B7" w14:paraId="69D4DA2F" w14:textId="77777777" w:rsidTr="007C6925">
        <w:tc>
          <w:tcPr>
            <w:tcW w:w="3374" w:type="dxa"/>
          </w:tcPr>
          <w:p w14:paraId="146B030A"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3209" w:type="dxa"/>
          </w:tcPr>
          <w:p w14:paraId="686046A9"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2761" w:type="dxa"/>
          </w:tcPr>
          <w:p w14:paraId="5083C2CC" w14:textId="77777777" w:rsidR="00E15135" w:rsidRPr="006533B7" w:rsidRDefault="00E15135" w:rsidP="007C6925">
            <w:pPr>
              <w:spacing w:before="60" w:after="60" w:line="276" w:lineRule="auto"/>
              <w:jc w:val="both"/>
              <w:rPr>
                <w:rFonts w:eastAsia="Calibri" w:cs="Courier New"/>
                <w:sz w:val="20"/>
                <w:szCs w:val="20"/>
                <w:lang w:eastAsia="it-IT"/>
              </w:rPr>
            </w:pPr>
          </w:p>
        </w:tc>
      </w:tr>
      <w:tr w:rsidR="00E15135" w:rsidRPr="006533B7" w14:paraId="1EE4BA28" w14:textId="77777777" w:rsidTr="007C6925">
        <w:tc>
          <w:tcPr>
            <w:tcW w:w="3374" w:type="dxa"/>
          </w:tcPr>
          <w:p w14:paraId="25C32141"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3209" w:type="dxa"/>
          </w:tcPr>
          <w:p w14:paraId="49DF8ED5"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2761" w:type="dxa"/>
          </w:tcPr>
          <w:p w14:paraId="20776184" w14:textId="77777777" w:rsidR="00E15135" w:rsidRPr="006533B7" w:rsidRDefault="00E15135" w:rsidP="007C6925">
            <w:pPr>
              <w:spacing w:before="60" w:after="60" w:line="276" w:lineRule="auto"/>
              <w:jc w:val="both"/>
              <w:rPr>
                <w:rFonts w:eastAsia="Calibri" w:cs="Courier New"/>
                <w:sz w:val="20"/>
                <w:szCs w:val="20"/>
                <w:lang w:eastAsia="it-IT"/>
              </w:rPr>
            </w:pPr>
          </w:p>
        </w:tc>
      </w:tr>
      <w:tr w:rsidR="00E15135" w:rsidRPr="006533B7" w14:paraId="0C767BFE" w14:textId="77777777" w:rsidTr="007C6925">
        <w:tc>
          <w:tcPr>
            <w:tcW w:w="3374" w:type="dxa"/>
          </w:tcPr>
          <w:p w14:paraId="47C642A8"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3209" w:type="dxa"/>
          </w:tcPr>
          <w:p w14:paraId="1BF814BB" w14:textId="77777777" w:rsidR="00E15135" w:rsidRPr="006533B7" w:rsidRDefault="00E15135" w:rsidP="007C6925">
            <w:pPr>
              <w:spacing w:before="60" w:after="60" w:line="276" w:lineRule="auto"/>
              <w:jc w:val="both"/>
              <w:rPr>
                <w:rFonts w:eastAsia="Calibri" w:cs="Courier New"/>
                <w:sz w:val="20"/>
                <w:szCs w:val="20"/>
                <w:lang w:eastAsia="it-IT"/>
              </w:rPr>
            </w:pPr>
          </w:p>
        </w:tc>
        <w:tc>
          <w:tcPr>
            <w:tcW w:w="2761" w:type="dxa"/>
          </w:tcPr>
          <w:p w14:paraId="173FFA6A" w14:textId="77777777" w:rsidR="00E15135" w:rsidRPr="006533B7" w:rsidRDefault="00E15135" w:rsidP="007C6925">
            <w:pPr>
              <w:spacing w:before="60" w:after="60" w:line="276" w:lineRule="auto"/>
              <w:jc w:val="both"/>
              <w:rPr>
                <w:rFonts w:eastAsia="Calibri" w:cs="Courier New"/>
                <w:sz w:val="20"/>
                <w:szCs w:val="20"/>
                <w:lang w:eastAsia="it-IT"/>
              </w:rPr>
            </w:pPr>
          </w:p>
        </w:tc>
      </w:tr>
    </w:tbl>
    <w:p w14:paraId="2CAFDD7D" w14:textId="77777777" w:rsidR="00E15135" w:rsidRDefault="00E15135">
      <w:pPr>
        <w:spacing w:before="60" w:after="60" w:line="276" w:lineRule="auto"/>
        <w:jc w:val="both"/>
        <w:rPr>
          <w:rFonts w:eastAsia="Calibri" w:cs="Calibri"/>
          <w:i/>
          <w:sz w:val="20"/>
          <w:szCs w:val="20"/>
          <w:lang w:eastAsia="it-IT"/>
        </w:rPr>
      </w:pPr>
    </w:p>
    <w:p w14:paraId="52926421" w14:textId="77777777" w:rsidR="00E15135" w:rsidRPr="006533B7" w:rsidRDefault="00E15135">
      <w:pPr>
        <w:spacing w:before="60" w:after="60" w:line="276" w:lineRule="auto"/>
        <w:jc w:val="both"/>
        <w:rPr>
          <w:rFonts w:eastAsia="Calibri" w:cs="Calibri"/>
          <w:i/>
          <w:sz w:val="20"/>
          <w:szCs w:val="20"/>
          <w:lang w:eastAsia="it-IT"/>
        </w:rPr>
      </w:pPr>
    </w:p>
    <w:p w14:paraId="5435E16F" w14:textId="29AB47E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(dichiarazione da rendere solo dall’organo comune): </w:t>
      </w:r>
      <w:r w:rsidRPr="006533B7">
        <w:rPr>
          <w:rFonts w:eastAsia="Times New Roman" w:cs="Times New Roman"/>
          <w:sz w:val="20"/>
          <w:szCs w:val="20"/>
        </w:rPr>
        <w:t>che l’aggregazione di imprese di rete è iscritta al Registro delle Imprese di … al n</w:t>
      </w:r>
      <w:r w:rsidR="00FA4C47">
        <w:rPr>
          <w:rFonts w:eastAsia="Times New Roman" w:cs="Times New Roman"/>
          <w:sz w:val="20"/>
          <w:szCs w:val="20"/>
        </w:rPr>
        <w:t>. .</w:t>
      </w:r>
      <w:r w:rsidRPr="006533B7">
        <w:rPr>
          <w:rFonts w:eastAsia="Times New Roman" w:cs="Times New Roman"/>
          <w:sz w:val="20"/>
          <w:szCs w:val="20"/>
        </w:rPr>
        <w:t>.. partita I.V.A. n</w:t>
      </w:r>
      <w:r w:rsidR="00FA4C47">
        <w:rPr>
          <w:rFonts w:eastAsia="Times New Roman" w:cs="Times New Roman"/>
          <w:sz w:val="20"/>
          <w:szCs w:val="20"/>
        </w:rPr>
        <w:t>. ..</w:t>
      </w:r>
      <w:r w:rsidRPr="006533B7">
        <w:rPr>
          <w:rFonts w:eastAsia="Times New Roman" w:cs="Times New Roman"/>
          <w:sz w:val="20"/>
          <w:szCs w:val="20"/>
        </w:rPr>
        <w:t>. oppure è iscritta al Registro delle commissioni provinciali per l’artigianato di</w:t>
      </w:r>
      <w:r w:rsidR="00FA4C47">
        <w:rPr>
          <w:rFonts w:eastAsia="Times New Roman" w:cs="Times New Roman"/>
          <w:sz w:val="20"/>
          <w:szCs w:val="20"/>
        </w:rPr>
        <w:t xml:space="preserve"> … </w:t>
      </w:r>
      <w:r w:rsidRPr="006533B7">
        <w:rPr>
          <w:rFonts w:eastAsia="Times New Roman" w:cs="Times New Roman"/>
          <w:sz w:val="20"/>
          <w:szCs w:val="20"/>
        </w:rPr>
        <w:t>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DB78F3" w:rsidRDefault="00184306" w:rsidP="00BF1D89">
      <w:pPr>
        <w:spacing w:before="60" w:after="60" w:line="276" w:lineRule="auto"/>
        <w:jc w:val="both"/>
        <w:rPr>
          <w:rFonts w:eastAsia="Times New Roman" w:cs="Times New Roman"/>
          <w:b/>
          <w:i/>
          <w:sz w:val="20"/>
          <w:szCs w:val="20"/>
        </w:rPr>
      </w:pPr>
      <w:r w:rsidRPr="00DB78F3">
        <w:rPr>
          <w:rFonts w:eastAsia="Times New Roman" w:cs="Times New Roman"/>
          <w:b/>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3703384A" w:rsidR="00C41162" w:rsidRPr="006533B7" w:rsidRDefault="00184306" w:rsidP="00DB78F3">
      <w:pPr>
        <w:spacing w:before="60" w:after="60" w:line="276" w:lineRule="auto"/>
        <w:jc w:val="both"/>
        <w:rPr>
          <w:rFonts w:eastAsia="Calibri" w:cs="Times New Roman"/>
          <w:sz w:val="20"/>
          <w:szCs w:val="20"/>
          <w:lang w:eastAsia="it-IT"/>
        </w:rPr>
      </w:pPr>
      <w:r w:rsidRPr="006533B7">
        <w:rPr>
          <w:rFonts w:eastAsia="Calibri" w:cs="Calibri"/>
          <w:i/>
          <w:sz w:val="20"/>
          <w:szCs w:val="20"/>
          <w:lang w:eastAsia="it-IT"/>
        </w:rPr>
        <w:t>(in caso di Rete costituenda</w:t>
      </w:r>
      <w:r w:rsidR="004E18CE">
        <w:rPr>
          <w:rFonts w:eastAsia="Calibri" w:cs="Calibri"/>
          <w:i/>
          <w:sz w:val="20"/>
          <w:szCs w:val="20"/>
          <w:lang w:eastAsia="it-IT"/>
        </w:rPr>
        <w:t>,</w:t>
      </w:r>
      <w:r w:rsidR="00355A8C">
        <w:rPr>
          <w:rFonts w:eastAsia="Calibri" w:cs="Calibri"/>
          <w:i/>
          <w:sz w:val="20"/>
          <w:szCs w:val="20"/>
          <w:lang w:eastAsia="it-IT"/>
        </w:rPr>
        <w:t xml:space="preserve"> </w:t>
      </w:r>
      <w:r w:rsidR="004E18CE" w:rsidRPr="00355A8C">
        <w:rPr>
          <w:rFonts w:eastAsia="Calibri" w:cs="Calibri"/>
          <w:i/>
          <w:sz w:val="20"/>
          <w:szCs w:val="20"/>
          <w:lang w:eastAsia="it-IT"/>
        </w:rPr>
        <w:t>dichiarazione da rendere da parte di ciascun operatore che compone la rete</w:t>
      </w:r>
      <w:r w:rsidRPr="00355A8C">
        <w:rPr>
          <w:rFonts w:eastAsia="Calibri" w:cs="Calibri"/>
          <w:i/>
          <w:sz w:val="20"/>
          <w:szCs w:val="20"/>
          <w:lang w:eastAsia="it-IT"/>
        </w:rPr>
        <w:t>)</w:t>
      </w:r>
      <w:r w:rsidRPr="00355A8C">
        <w:rPr>
          <w:rFonts w:eastAsia="Calibri" w:cs="Calibri"/>
          <w:sz w:val="20"/>
          <w:szCs w:val="20"/>
          <w:lang w:eastAsia="it-IT"/>
        </w:rPr>
        <w:t>:</w:t>
      </w:r>
      <w:r w:rsidRPr="006533B7">
        <w:rPr>
          <w:rFonts w:eastAsia="Calibri" w:cs="Calibri"/>
          <w:sz w:val="20"/>
          <w:szCs w:val="20"/>
          <w:lang w:eastAsia="it-IT"/>
        </w:rPr>
        <w:t xml:space="preserve"> </w:t>
      </w:r>
    </w:p>
    <w:p w14:paraId="6FB6F418" w14:textId="77777777" w:rsidR="00121EA8" w:rsidRDefault="00184306" w:rsidP="00121EA8">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004E18CE">
        <w:rPr>
          <w:rFonts w:eastAsia="Calibri" w:cs="Calibri"/>
          <w:i/>
          <w:sz w:val="20"/>
          <w:szCs w:val="20"/>
          <w:lang w:eastAsia="it-IT"/>
        </w:rPr>
        <w:t xml:space="preserve"> </w:t>
      </w:r>
    </w:p>
    <w:p w14:paraId="37A942C4" w14:textId="20ACA063" w:rsidR="00C41162" w:rsidRPr="00121EA8" w:rsidRDefault="00184306" w:rsidP="00121EA8">
      <w:pPr>
        <w:pStyle w:val="Paragrafoelenco"/>
        <w:numPr>
          <w:ilvl w:val="0"/>
          <w:numId w:val="3"/>
        </w:numPr>
        <w:spacing w:before="60" w:after="60" w:line="276" w:lineRule="auto"/>
        <w:jc w:val="both"/>
        <w:rPr>
          <w:rFonts w:eastAsia="Calibri" w:cs="Calibri"/>
          <w:sz w:val="20"/>
          <w:szCs w:val="20"/>
          <w:lang w:eastAsia="it-IT"/>
        </w:rPr>
      </w:pPr>
      <w:r w:rsidRPr="00121EA8">
        <w:rPr>
          <w:rFonts w:eastAsia="Times New Roman" w:cs="Times New Roman"/>
          <w:sz w:val="20"/>
          <w:szCs w:val="20"/>
        </w:rPr>
        <w:t>che in caso di aggiudicazione, sarà conferito mandato speciale con rappresentanza o funzioni di capogru</w:t>
      </w:r>
      <w:r w:rsidR="009B5141" w:rsidRPr="00121EA8">
        <w:rPr>
          <w:rFonts w:eastAsia="Times New Roman" w:cs="Times New Roman"/>
          <w:sz w:val="20"/>
          <w:szCs w:val="20"/>
        </w:rPr>
        <w:t>ppo a</w:t>
      </w:r>
      <w:r w:rsidR="00FA4C47">
        <w:rPr>
          <w:rFonts w:eastAsia="Times New Roman" w:cs="Times New Roman"/>
          <w:sz w:val="20"/>
          <w:szCs w:val="20"/>
        </w:rPr>
        <w:t xml:space="preserve"> …</w:t>
      </w:r>
    </w:p>
    <w:p w14:paraId="73732255" w14:textId="28A3DE57" w:rsidR="00C41162" w:rsidRPr="004E18CE" w:rsidRDefault="00184306" w:rsidP="004E18CE">
      <w:pPr>
        <w:pStyle w:val="Paragrafoelenco"/>
        <w:numPr>
          <w:ilvl w:val="0"/>
          <w:numId w:val="3"/>
        </w:numPr>
        <w:spacing w:before="60" w:after="60" w:line="276" w:lineRule="auto"/>
        <w:jc w:val="both"/>
        <w:rPr>
          <w:rFonts w:eastAsia="Times New Roman" w:cs="Times New Roman"/>
          <w:sz w:val="20"/>
          <w:szCs w:val="20"/>
        </w:rPr>
      </w:pPr>
      <w:r w:rsidRPr="004E18CE">
        <w:rPr>
          <w:rFonts w:eastAsia="Times New Roman" w:cs="Times New Roman"/>
          <w:sz w:val="20"/>
          <w:szCs w:val="20"/>
        </w:rPr>
        <w:t xml:space="preserve">di impegnarsi, in caso di aggiudicazione, </w:t>
      </w:r>
      <w:r w:rsidRPr="004E18CE">
        <w:rPr>
          <w:rFonts w:eastAsia="Times New Roman" w:cs="Calibri"/>
          <w:sz w:val="20"/>
          <w:szCs w:val="20"/>
        </w:rPr>
        <w:t>ad uniformarsi alla disciplina vigente in materia di raggruppamenti temporanei</w:t>
      </w:r>
      <w:r w:rsidR="004E18CE">
        <w:rPr>
          <w:rFonts w:eastAsia="Times New Roman" w:cs="Calibri"/>
          <w:sz w:val="20"/>
          <w:szCs w:val="20"/>
        </w:rPr>
        <w:t>.</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lastRenderedPageBreak/>
        <w:t xml:space="preserve">Dichiarazioni in caso di avvalimento </w:t>
      </w:r>
      <w:r w:rsidRPr="006533B7">
        <w:rPr>
          <w:b/>
          <w:i/>
          <w:color w:val="4472C4" w:themeColor="accent5"/>
          <w:sz w:val="20"/>
          <w:szCs w:val="20"/>
        </w:rPr>
        <w:t xml:space="preserve">(da ripetere per ciascuna impresa ausiliaria)  </w:t>
      </w:r>
    </w:p>
    <w:p w14:paraId="23D0693F" w14:textId="09036D57"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w:t>
      </w:r>
      <w:r w:rsidR="004E18CE">
        <w:rPr>
          <w:rFonts w:eastAsia="Calibri" w:cs="Calibri"/>
          <w:sz w:val="20"/>
          <w:szCs w:val="20"/>
          <w:lang w:eastAsia="it-IT"/>
        </w:rPr>
        <w:t>ega il contratto di avvalimento;</w:t>
      </w:r>
    </w:p>
    <w:p w14:paraId="5C1A4D20" w14:textId="37C4A7A0" w:rsidR="00A740E5" w:rsidRDefault="00184306" w:rsidP="00CC149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e</w:t>
      </w:r>
      <w:r w:rsidR="007F48EE">
        <w:rPr>
          <w:rFonts w:eastAsia="Calibri" w:cs="Calibri"/>
          <w:sz w:val="20"/>
          <w:szCs w:val="20"/>
          <w:lang w:eastAsia="it-IT"/>
        </w:rPr>
        <w:t xml:space="preserve"> allega alla presente</w:t>
      </w:r>
      <w:r w:rsidR="004E18CE">
        <w:rPr>
          <w:rFonts w:eastAsia="Calibri" w:cs="Calibri"/>
          <w:sz w:val="20"/>
          <w:szCs w:val="20"/>
          <w:lang w:eastAsia="it-IT"/>
        </w:rPr>
        <w:t xml:space="preserve"> il contratto di avvalimento</w:t>
      </w:r>
      <w:r w:rsidR="007F48EE">
        <w:rPr>
          <w:rFonts w:eastAsia="Calibri" w:cs="Calibri"/>
          <w:sz w:val="20"/>
          <w:szCs w:val="20"/>
          <w:lang w:eastAsia="it-IT"/>
        </w:rPr>
        <w:t xml:space="preserve"> </w:t>
      </w:r>
      <w:r w:rsidR="007F48EE" w:rsidRPr="00EC7107">
        <w:rPr>
          <w:rFonts w:eastAsia="Calibri" w:cs="Calibri"/>
          <w:i/>
          <w:iCs/>
          <w:sz w:val="20"/>
          <w:szCs w:val="20"/>
          <w:lang w:eastAsia="it-IT"/>
        </w:rPr>
        <w:t>[o in alternativa</w:t>
      </w:r>
      <w:r w:rsidR="007F48EE">
        <w:rPr>
          <w:rFonts w:eastAsia="Calibri" w:cs="Calibri"/>
          <w:i/>
          <w:iCs/>
          <w:sz w:val="20"/>
          <w:szCs w:val="20"/>
          <w:lang w:eastAsia="it-IT"/>
        </w:rPr>
        <w:t>] allega il contratto di avvalimento all’offerta tecnica.</w:t>
      </w:r>
    </w:p>
    <w:p w14:paraId="2B9E5C34" w14:textId="1B0B9108" w:rsidR="00CC1491" w:rsidRDefault="00CC1491" w:rsidP="00CC1491">
      <w:pPr>
        <w:spacing w:before="60" w:after="60" w:line="276" w:lineRule="auto"/>
        <w:ind w:left="284" w:hanging="284"/>
        <w:jc w:val="both"/>
        <w:rPr>
          <w:rFonts w:eastAsia="Calibri" w:cs="Calibri"/>
          <w:sz w:val="20"/>
          <w:szCs w:val="20"/>
          <w:lang w:eastAsia="it-IT"/>
        </w:rPr>
      </w:pPr>
    </w:p>
    <w:p w14:paraId="7778BCE1" w14:textId="30F6924E" w:rsidR="00062E83" w:rsidRPr="00FA4C47" w:rsidRDefault="00062E83" w:rsidP="00DB78F3">
      <w:pPr>
        <w:pStyle w:val="Paragrafoelenco"/>
        <w:numPr>
          <w:ilvl w:val="0"/>
          <w:numId w:val="1"/>
        </w:numPr>
        <w:spacing w:before="60" w:after="60" w:line="276" w:lineRule="auto"/>
        <w:jc w:val="both"/>
        <w:rPr>
          <w:b/>
          <w:color w:val="4472C4" w:themeColor="accent5"/>
          <w:sz w:val="20"/>
          <w:szCs w:val="20"/>
        </w:rPr>
      </w:pPr>
      <w:r w:rsidRPr="00FA4C47">
        <w:rPr>
          <w:b/>
          <w:color w:val="4472C4" w:themeColor="accent5"/>
          <w:sz w:val="20"/>
          <w:szCs w:val="20"/>
        </w:rPr>
        <w:t>Dichiarazioni in caso di</w:t>
      </w:r>
      <w:r w:rsidR="00DC50A8" w:rsidRPr="00FA4C47">
        <w:rPr>
          <w:b/>
          <w:color w:val="4472C4" w:themeColor="accent5"/>
          <w:sz w:val="20"/>
          <w:szCs w:val="20"/>
        </w:rPr>
        <w:t xml:space="preserve"> richiesta di</w:t>
      </w:r>
      <w:r w:rsidRPr="00FA4C47">
        <w:rPr>
          <w:b/>
          <w:color w:val="4472C4" w:themeColor="accent5"/>
          <w:sz w:val="20"/>
          <w:szCs w:val="20"/>
        </w:rPr>
        <w:t xml:space="preserve"> subappalto</w:t>
      </w:r>
      <w:r w:rsidR="001925E0" w:rsidRPr="00FA4C47">
        <w:rPr>
          <w:b/>
          <w:color w:val="4472C4" w:themeColor="accent5"/>
          <w:sz w:val="20"/>
          <w:szCs w:val="20"/>
        </w:rPr>
        <w:t xml:space="preserve"> integrative di quelle rese nel DGUE</w:t>
      </w:r>
    </w:p>
    <w:p w14:paraId="14721A2C" w14:textId="77777777" w:rsidR="00554363" w:rsidRPr="000B2CC0" w:rsidRDefault="00554363" w:rsidP="000B2CC0">
      <w:pPr>
        <w:pStyle w:val="Paragrafoelenco"/>
        <w:jc w:val="both"/>
        <w:rPr>
          <w:rFonts w:eastAsia="Times New Roman" w:cs="Times New Roman"/>
          <w:i/>
          <w:sz w:val="20"/>
          <w:szCs w:val="20"/>
        </w:rPr>
      </w:pPr>
    </w:p>
    <w:p w14:paraId="10FBEC12" w14:textId="08255BCD" w:rsidR="00541130" w:rsidRPr="00541130" w:rsidRDefault="00113297" w:rsidP="000B2CC0">
      <w:pPr>
        <w:pStyle w:val="Paragrafoelenco"/>
        <w:numPr>
          <w:ilvl w:val="0"/>
          <w:numId w:val="11"/>
        </w:numPr>
        <w:ind w:left="142" w:hanging="142"/>
        <w:jc w:val="both"/>
        <w:rPr>
          <w:rFonts w:eastAsia="Calibri" w:cs="Calibri"/>
          <w:b/>
          <w:sz w:val="20"/>
          <w:szCs w:val="20"/>
          <w:lang w:eastAsia="it-IT"/>
        </w:rPr>
      </w:pPr>
      <w:r w:rsidRPr="00DC3942">
        <w:rPr>
          <w:rFonts w:eastAsia="Calibri" w:cs="Calibri"/>
          <w:b/>
          <w:sz w:val="20"/>
          <w:szCs w:val="20"/>
          <w:lang w:eastAsia="it-IT"/>
        </w:rPr>
        <w:t>SI IMPEGNA</w:t>
      </w:r>
      <w:r w:rsidRPr="00DC3942">
        <w:rPr>
          <w:rFonts w:eastAsia="Calibri" w:cs="Calibri"/>
          <w:sz w:val="20"/>
          <w:szCs w:val="20"/>
          <w:lang w:eastAsia="it-IT"/>
        </w:rPr>
        <w:t xml:space="preserve"> </w:t>
      </w:r>
      <w:r w:rsidR="003B2214" w:rsidRPr="00DC3942">
        <w:rPr>
          <w:rFonts w:eastAsia="Calibri" w:cs="Calibri"/>
          <w:sz w:val="20"/>
          <w:szCs w:val="20"/>
          <w:lang w:eastAsia="it-IT"/>
        </w:rPr>
        <w:t xml:space="preserve">in caso di ricorso al subappalto, </w:t>
      </w:r>
      <w:r w:rsidR="003F779C" w:rsidRPr="00DC3942">
        <w:rPr>
          <w:rFonts w:eastAsia="Calibri" w:cs="Calibri"/>
          <w:sz w:val="20"/>
          <w:szCs w:val="20"/>
          <w:lang w:eastAsia="it-IT"/>
        </w:rPr>
        <w:t>a subappalta</w:t>
      </w:r>
      <w:r w:rsidRPr="00DC3942">
        <w:rPr>
          <w:rFonts w:eastAsia="Calibri" w:cs="Calibri"/>
          <w:sz w:val="20"/>
          <w:szCs w:val="20"/>
          <w:lang w:eastAsia="it-IT"/>
        </w:rPr>
        <w:t xml:space="preserve">re alle piccole e medie imprese </w:t>
      </w:r>
      <w:r w:rsidR="004F0644">
        <w:rPr>
          <w:rFonts w:eastAsia="Calibri" w:cs="Calibri"/>
          <w:sz w:val="20"/>
          <w:szCs w:val="20"/>
          <w:lang w:eastAsia="it-IT"/>
        </w:rPr>
        <w:t xml:space="preserve">una quota non inferiore al </w:t>
      </w:r>
      <w:r w:rsidR="00DC3942" w:rsidRPr="00DC3942">
        <w:rPr>
          <w:rFonts w:eastAsia="Calibri" w:cs="Calibri"/>
          <w:sz w:val="20"/>
          <w:szCs w:val="20"/>
          <w:lang w:eastAsia="it-IT"/>
        </w:rPr>
        <w:t>20</w:t>
      </w:r>
      <w:r w:rsidR="002B48A1" w:rsidRPr="00DC3942">
        <w:rPr>
          <w:rFonts w:eastAsia="Calibri" w:cs="Calibri"/>
          <w:sz w:val="20"/>
          <w:szCs w:val="20"/>
          <w:lang w:eastAsia="it-IT"/>
        </w:rPr>
        <w:t xml:space="preserve">% </w:t>
      </w:r>
      <w:r w:rsidR="00DC3942" w:rsidRPr="00DC3942">
        <w:rPr>
          <w:rFonts w:eastAsia="Calibri" w:cs="Calibri"/>
          <w:sz w:val="20"/>
          <w:szCs w:val="20"/>
          <w:lang w:eastAsia="it-IT"/>
        </w:rPr>
        <w:t xml:space="preserve">delle prestazioni </w:t>
      </w:r>
      <w:r w:rsidR="002220EB">
        <w:rPr>
          <w:rFonts w:eastAsia="Calibri" w:cs="Calibri"/>
          <w:sz w:val="20"/>
          <w:szCs w:val="20"/>
          <w:lang w:eastAsia="it-IT"/>
        </w:rPr>
        <w:t>che intende subappaltare</w:t>
      </w:r>
      <w:r w:rsidR="00541130">
        <w:rPr>
          <w:rFonts w:eastAsia="Calibri" w:cs="Calibri"/>
          <w:sz w:val="20"/>
          <w:szCs w:val="20"/>
          <w:lang w:eastAsia="it-IT"/>
        </w:rPr>
        <w:t>;</w:t>
      </w:r>
    </w:p>
    <w:p w14:paraId="77885853" w14:textId="1AA782DF" w:rsidR="002B48A1" w:rsidRPr="00DC3942" w:rsidRDefault="002B48A1" w:rsidP="00541130">
      <w:pPr>
        <w:pStyle w:val="Paragrafoelenco"/>
        <w:ind w:left="142"/>
        <w:jc w:val="both"/>
        <w:rPr>
          <w:rFonts w:eastAsia="Calibri" w:cs="Calibri"/>
          <w:b/>
          <w:sz w:val="20"/>
          <w:szCs w:val="20"/>
          <w:lang w:eastAsia="it-IT"/>
        </w:rPr>
      </w:pPr>
      <w:r w:rsidRPr="00DC3942">
        <w:rPr>
          <w:rFonts w:eastAsia="Calibri" w:cs="Calibri"/>
          <w:b/>
          <w:i/>
          <w:sz w:val="20"/>
          <w:szCs w:val="20"/>
          <w:lang w:eastAsia="it-IT"/>
        </w:rPr>
        <w:t>Oppure</w:t>
      </w:r>
      <w:r w:rsidR="00541130">
        <w:rPr>
          <w:rFonts w:eastAsia="Calibri" w:cs="Calibri"/>
          <w:b/>
          <w:sz w:val="20"/>
          <w:szCs w:val="20"/>
          <w:lang w:eastAsia="it-IT"/>
        </w:rPr>
        <w:t xml:space="preserve"> </w:t>
      </w:r>
    </w:p>
    <w:p w14:paraId="477345CF" w14:textId="201C7AB6" w:rsidR="00907E41" w:rsidRPr="004E18CE" w:rsidRDefault="00DC3942" w:rsidP="00DB78F3">
      <w:pPr>
        <w:pStyle w:val="Paragrafoelenco"/>
        <w:numPr>
          <w:ilvl w:val="0"/>
          <w:numId w:val="11"/>
        </w:numPr>
        <w:ind w:left="142" w:hanging="142"/>
        <w:jc w:val="both"/>
        <w:rPr>
          <w:rFonts w:eastAsia="Calibri" w:cs="Calibri"/>
          <w:b/>
          <w:sz w:val="20"/>
          <w:szCs w:val="20"/>
          <w:lang w:eastAsia="it-IT"/>
        </w:rPr>
      </w:pPr>
      <w:r>
        <w:rPr>
          <w:rFonts w:eastAsia="Calibri" w:cs="Calibri"/>
          <w:b/>
          <w:sz w:val="20"/>
          <w:szCs w:val="20"/>
          <w:lang w:eastAsia="it-IT"/>
        </w:rPr>
        <w:t xml:space="preserve"> DICHIARA</w:t>
      </w:r>
      <w:r w:rsidR="002B48A1" w:rsidRPr="00122975">
        <w:rPr>
          <w:rFonts w:eastAsia="Calibri" w:cs="Calibri"/>
          <w:sz w:val="20"/>
          <w:szCs w:val="20"/>
          <w:lang w:eastAsia="it-IT"/>
        </w:rPr>
        <w:t xml:space="preserve">, in caso di ricorso al subappalto, </w:t>
      </w:r>
      <w:r w:rsidR="0030059B">
        <w:rPr>
          <w:rFonts w:eastAsia="Calibri" w:cs="Calibri"/>
          <w:sz w:val="20"/>
          <w:szCs w:val="20"/>
          <w:lang w:eastAsia="it-IT"/>
        </w:rPr>
        <w:t xml:space="preserve">di </w:t>
      </w:r>
      <w:r w:rsidR="002B48A1" w:rsidRPr="00122975">
        <w:rPr>
          <w:rFonts w:eastAsia="Calibri" w:cs="Calibri"/>
          <w:sz w:val="20"/>
          <w:szCs w:val="20"/>
          <w:lang w:eastAsia="it-IT"/>
        </w:rPr>
        <w:t>subappaltare alle piccole e medie imprese</w:t>
      </w:r>
      <w:r w:rsidR="002B48A1">
        <w:rPr>
          <w:rFonts w:eastAsia="Calibri" w:cs="Calibri"/>
          <w:sz w:val="20"/>
          <w:szCs w:val="20"/>
          <w:lang w:eastAsia="it-IT"/>
        </w:rPr>
        <w:t xml:space="preserve"> </w:t>
      </w:r>
      <w:r w:rsidR="004F0644">
        <w:rPr>
          <w:rFonts w:eastAsia="Calibri" w:cs="Calibri"/>
          <w:sz w:val="20"/>
          <w:szCs w:val="20"/>
          <w:lang w:eastAsia="it-IT"/>
        </w:rPr>
        <w:t>una quota non inferiore al</w:t>
      </w:r>
      <w:r w:rsidR="007E380C">
        <w:rPr>
          <w:rFonts w:eastAsia="Calibri" w:cs="Calibri"/>
          <w:sz w:val="20"/>
          <w:szCs w:val="20"/>
          <w:lang w:eastAsia="it-IT"/>
        </w:rPr>
        <w:t xml:space="preserve"> </w:t>
      </w:r>
      <w:r w:rsidR="004F0644">
        <w:rPr>
          <w:rFonts w:eastAsia="Calibri" w:cs="Calibri"/>
          <w:sz w:val="20"/>
          <w:szCs w:val="20"/>
          <w:lang w:eastAsia="it-IT"/>
        </w:rPr>
        <w:t xml:space="preserve">…% (indicare </w:t>
      </w:r>
      <w:r>
        <w:rPr>
          <w:rFonts w:eastAsia="Calibri" w:cs="Calibri"/>
          <w:sz w:val="20"/>
          <w:szCs w:val="20"/>
          <w:lang w:eastAsia="it-IT"/>
        </w:rPr>
        <w:t>una percentuale inferiore al 20</w:t>
      </w:r>
      <w:r w:rsidR="00541130">
        <w:rPr>
          <w:rFonts w:eastAsia="Calibri" w:cs="Calibri"/>
          <w:sz w:val="20"/>
          <w:szCs w:val="20"/>
          <w:lang w:eastAsia="it-IT"/>
        </w:rPr>
        <w:t>%</w:t>
      </w:r>
      <w:r w:rsidR="004F0644">
        <w:rPr>
          <w:rFonts w:eastAsia="Calibri" w:cs="Calibri"/>
          <w:sz w:val="20"/>
          <w:szCs w:val="20"/>
          <w:lang w:eastAsia="it-IT"/>
        </w:rPr>
        <w:t>)</w:t>
      </w:r>
      <w:r w:rsidR="002B48A1">
        <w:rPr>
          <w:rFonts w:eastAsia="Calibri" w:cs="Calibri"/>
          <w:sz w:val="20"/>
          <w:szCs w:val="20"/>
          <w:lang w:eastAsia="it-IT"/>
        </w:rPr>
        <w:t xml:space="preserve"> </w:t>
      </w:r>
      <w:r w:rsidR="00E036D8" w:rsidRPr="00DB78F3">
        <w:rPr>
          <w:rFonts w:eastAsia="Calibri" w:cs="Calibri"/>
          <w:sz w:val="20"/>
          <w:szCs w:val="20"/>
          <w:lang w:eastAsia="it-IT"/>
        </w:rPr>
        <w:t>delle prestazioni</w:t>
      </w:r>
      <w:r w:rsidR="00DC50A8" w:rsidRPr="00DB78F3">
        <w:rPr>
          <w:rFonts w:eastAsia="Calibri" w:cs="Calibri"/>
          <w:sz w:val="20"/>
          <w:szCs w:val="20"/>
          <w:lang w:eastAsia="it-IT"/>
        </w:rPr>
        <w:t xml:space="preserve"> che intende subappaltare</w:t>
      </w:r>
      <w:r w:rsidRPr="00A740E5">
        <w:rPr>
          <w:rFonts w:eastAsia="Calibri" w:cs="Calibri"/>
          <w:sz w:val="20"/>
          <w:szCs w:val="20"/>
          <w:lang w:eastAsia="it-IT"/>
        </w:rPr>
        <w:t xml:space="preserve"> </w:t>
      </w:r>
      <w:r w:rsidR="002B48A1" w:rsidRPr="00F35EAB">
        <w:rPr>
          <w:rFonts w:eastAsia="Calibri" w:cs="Calibri"/>
          <w:sz w:val="20"/>
          <w:szCs w:val="20"/>
          <w:lang w:eastAsia="it-IT"/>
        </w:rPr>
        <w:t xml:space="preserve">per le seguenti motivazioni </w:t>
      </w:r>
      <w:r w:rsidR="00831ED1">
        <w:rPr>
          <w:rFonts w:eastAsia="Calibri" w:cs="Calibri"/>
          <w:sz w:val="20"/>
          <w:szCs w:val="20"/>
          <w:lang w:eastAsia="it-IT"/>
        </w:rPr>
        <w:t xml:space="preserve">… </w:t>
      </w:r>
      <w:r w:rsidR="002B48A1">
        <w:rPr>
          <w:rFonts w:eastAsia="Calibri" w:cs="Calibri"/>
          <w:sz w:val="20"/>
          <w:szCs w:val="20"/>
          <w:lang w:eastAsia="it-IT"/>
        </w:rPr>
        <w:t>(</w:t>
      </w:r>
      <w:r w:rsidR="002B48A1" w:rsidRPr="00122975">
        <w:rPr>
          <w:rFonts w:eastAsia="Calibri" w:cs="Calibri"/>
          <w:i/>
          <w:sz w:val="20"/>
          <w:szCs w:val="20"/>
          <w:lang w:eastAsia="it-IT"/>
        </w:rPr>
        <w:t>motivare con riferimento all’oggetto, alle caratteristiche delle prestazioni o al mercato di riferimento</w:t>
      </w:r>
      <w:r w:rsidR="002B48A1">
        <w:rPr>
          <w:rFonts w:eastAsia="Calibri" w:cs="Calibri"/>
          <w:sz w:val="20"/>
          <w:szCs w:val="20"/>
          <w:lang w:eastAsia="it-IT"/>
        </w:rPr>
        <w:t>)</w:t>
      </w:r>
      <w:r w:rsidR="00831ED1">
        <w:rPr>
          <w:rFonts w:eastAsia="Calibri" w:cs="Calibri"/>
          <w:sz w:val="20"/>
          <w:szCs w:val="20"/>
          <w:lang w:eastAsia="it-IT"/>
        </w:rPr>
        <w:t>.</w:t>
      </w:r>
    </w:p>
    <w:p w14:paraId="75BB3D31" w14:textId="77777777" w:rsidR="00E036D8" w:rsidRPr="006533B7" w:rsidRDefault="00E036D8">
      <w:pPr>
        <w:pStyle w:val="Paragrafoelenco"/>
        <w:jc w:val="both"/>
        <w:rPr>
          <w:b/>
          <w:color w:val="4472C4" w:themeColor="accent5"/>
          <w:sz w:val="20"/>
          <w:szCs w:val="20"/>
        </w:rPr>
      </w:pPr>
    </w:p>
    <w:p w14:paraId="273A8BBE" w14:textId="56D4DCED"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667169A4"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w:t>
      </w:r>
      <w:r w:rsidR="00A33A49">
        <w:rPr>
          <w:sz w:val="20"/>
          <w:szCs w:val="20"/>
        </w:rPr>
        <w:t xml:space="preserve">che si sono </w:t>
      </w:r>
      <w:r w:rsidRPr="006533B7">
        <w:rPr>
          <w:sz w:val="20"/>
          <w:szCs w:val="20"/>
        </w:rPr>
        <w:t>verificate prima della presentazione della presente domanda e indica nel DGUE, il riferimento al documento caricato nel FVOE;</w:t>
      </w:r>
    </w:p>
    <w:p w14:paraId="481DEC5E" w14:textId="24677601" w:rsidR="004E18CE" w:rsidRDefault="00184306" w:rsidP="004E18CE">
      <w:pPr>
        <w:pStyle w:val="Paragrafoelenco"/>
        <w:ind w:left="0" w:firstLine="284"/>
        <w:jc w:val="both"/>
        <w:rPr>
          <w:sz w:val="20"/>
          <w:szCs w:val="20"/>
        </w:rPr>
      </w:pPr>
      <w:r w:rsidRPr="000B2CC0">
        <w:rPr>
          <w:rFonts w:eastAsia="Calibri" w:cs="Calibri"/>
          <w:b/>
          <w:i/>
          <w:sz w:val="20"/>
          <w:szCs w:val="20"/>
          <w:lang w:eastAsia="it-IT"/>
        </w:rPr>
        <w:t>in alternativa</w:t>
      </w:r>
      <w:r w:rsidRPr="006533B7">
        <w:rPr>
          <w:sz w:val="20"/>
          <w:szCs w:val="20"/>
        </w:rPr>
        <w:t>,</w:t>
      </w:r>
    </w:p>
    <w:p w14:paraId="3026D729" w14:textId="77777777" w:rsidR="004E18CE" w:rsidRPr="004E18CE" w:rsidRDefault="004E18CE" w:rsidP="004E18CE">
      <w:pPr>
        <w:pStyle w:val="Paragrafoelenco"/>
        <w:ind w:left="0" w:firstLine="284"/>
        <w:jc w:val="both"/>
        <w:rPr>
          <w:sz w:val="20"/>
          <w:szCs w:val="20"/>
        </w:rPr>
      </w:pPr>
    </w:p>
    <w:p w14:paraId="0AB606DE" w14:textId="341ECF17" w:rsidR="00A740E5" w:rsidRPr="00FE045E" w:rsidRDefault="00A740E5" w:rsidP="00FA4C47">
      <w:pPr>
        <w:pStyle w:val="Paragrafoelenco"/>
        <w:ind w:left="284" w:hanging="284"/>
        <w:jc w:val="both"/>
        <w:rPr>
          <w:sz w:val="20"/>
          <w:szCs w:val="20"/>
        </w:rPr>
      </w:pPr>
      <w:r w:rsidRPr="006533B7">
        <w:rPr>
          <w:sz w:val="20"/>
          <w:szCs w:val="20"/>
        </w:rPr>
        <w:t>▪</w:t>
      </w:r>
      <w:r w:rsidR="000A1573">
        <w:rPr>
          <w:sz w:val="20"/>
          <w:szCs w:val="20"/>
        </w:rPr>
        <w:t xml:space="preserve">  </w:t>
      </w:r>
      <w:r w:rsidR="00FA4C47">
        <w:rPr>
          <w:sz w:val="20"/>
          <w:szCs w:val="20"/>
        </w:rPr>
        <w:tab/>
      </w:r>
      <w:r w:rsidR="008C3880" w:rsidRPr="00F35EAB">
        <w:rPr>
          <w:b/>
          <w:sz w:val="20"/>
          <w:szCs w:val="20"/>
        </w:rPr>
        <w:t>DICHIARA</w:t>
      </w:r>
      <w:r w:rsidR="00184306" w:rsidRPr="00F35EAB">
        <w:rPr>
          <w:b/>
          <w:sz w:val="20"/>
          <w:szCs w:val="20"/>
        </w:rPr>
        <w:t xml:space="preserve"> </w:t>
      </w:r>
      <w:r w:rsidR="00184306" w:rsidRPr="00F35EAB">
        <w:rPr>
          <w:sz w:val="20"/>
          <w:szCs w:val="20"/>
        </w:rPr>
        <w:t>che è stato impossibilitato ad adottare misure di self cleaning pe</w:t>
      </w:r>
      <w:r w:rsidR="009B5141" w:rsidRPr="00F35EAB">
        <w:rPr>
          <w:sz w:val="20"/>
          <w:szCs w:val="20"/>
        </w:rPr>
        <w:t>r i seguenti motivi …</w:t>
      </w:r>
      <w:r w:rsidR="00FA4C47">
        <w:rPr>
          <w:sz w:val="20"/>
          <w:szCs w:val="20"/>
        </w:rPr>
        <w:t xml:space="preserve"> </w:t>
      </w:r>
      <w:r w:rsidR="00184306" w:rsidRPr="00F35EAB">
        <w:rPr>
          <w:sz w:val="20"/>
          <w:szCs w:val="20"/>
        </w:rPr>
        <w:t>[</w:t>
      </w:r>
      <w:r w:rsidR="00184306" w:rsidRPr="00DB78F3">
        <w:rPr>
          <w:sz w:val="20"/>
          <w:szCs w:val="20"/>
        </w:rPr>
        <w:t>indicare le motivazioni]</w:t>
      </w:r>
      <w:r w:rsidR="00184306" w:rsidRPr="00F35EAB">
        <w:rPr>
          <w:sz w:val="20"/>
          <w:szCs w:val="20"/>
        </w:rPr>
        <w:t xml:space="preserve"> e si impegna ad adottare misure idonee e a comunicare le stesse tempestivamente </w:t>
      </w:r>
      <w:r w:rsidRPr="00DB78F3">
        <w:rPr>
          <w:sz w:val="20"/>
          <w:szCs w:val="20"/>
        </w:rPr>
        <w:t xml:space="preserve">e </w:t>
      </w:r>
      <w:r w:rsidR="00184306" w:rsidRPr="00F35EAB">
        <w:rPr>
          <w:sz w:val="20"/>
          <w:szCs w:val="20"/>
        </w:rPr>
        <w:t>comunque prima dell’aggiudicazione.</w:t>
      </w:r>
    </w:p>
    <w:p w14:paraId="1CAF998F" w14:textId="77777777" w:rsidR="00C41162" w:rsidRPr="00DB78F3" w:rsidRDefault="00C41162">
      <w:pPr>
        <w:pStyle w:val="Paragrafoelenco"/>
        <w:jc w:val="both"/>
        <w:rPr>
          <w:b/>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582CAC9B"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 xml:space="preserve">che il provvedimento di ammissione al concordato è stato emesso il </w:t>
      </w:r>
      <w:r w:rsidR="00FA4C47">
        <w:rPr>
          <w:sz w:val="20"/>
          <w:szCs w:val="20"/>
        </w:rPr>
        <w:t>..</w:t>
      </w:r>
      <w:r w:rsidRPr="006533B7">
        <w:rPr>
          <w:sz w:val="20"/>
          <w:szCs w:val="20"/>
        </w:rPr>
        <w:t>. da …</w:t>
      </w:r>
    </w:p>
    <w:p w14:paraId="4D7D0E44" w14:textId="360FE752" w:rsidR="00C41162"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w:t>
      </w:r>
      <w:r w:rsidR="00FA4C47">
        <w:rPr>
          <w:sz w:val="20"/>
          <w:szCs w:val="20"/>
        </w:rPr>
        <w:t>..</w:t>
      </w:r>
      <w:r w:rsidRPr="006533B7">
        <w:rPr>
          <w:sz w:val="20"/>
          <w:szCs w:val="20"/>
        </w:rPr>
        <w:t xml:space="preserve">. da </w:t>
      </w:r>
      <w:r w:rsidR="009B5141" w:rsidRPr="006533B7">
        <w:rPr>
          <w:sz w:val="20"/>
          <w:szCs w:val="20"/>
        </w:rPr>
        <w:t>…</w:t>
      </w:r>
    </w:p>
    <w:p w14:paraId="620AC1CB" w14:textId="77777777" w:rsidR="00B01E52" w:rsidRPr="006533B7" w:rsidRDefault="00B01E52" w:rsidP="00BF1D89">
      <w:pPr>
        <w:pStyle w:val="Paragrafoelenco"/>
        <w:keepLines/>
        <w:tabs>
          <w:tab w:val="left" w:pos="8647"/>
        </w:tabs>
        <w:ind w:left="284" w:hanging="284"/>
        <w:jc w:val="both"/>
        <w:rPr>
          <w:i/>
          <w:sz w:val="20"/>
          <w:szCs w:val="20"/>
        </w:rPr>
      </w:pPr>
    </w:p>
    <w:p w14:paraId="51992ACE" w14:textId="52D83335" w:rsidR="00C41162" w:rsidRDefault="00184306" w:rsidP="00BF1D89">
      <w:pPr>
        <w:pStyle w:val="Paragrafoelenco"/>
        <w:keepLines/>
        <w:tabs>
          <w:tab w:val="left" w:pos="8647"/>
        </w:tabs>
        <w:spacing w:after="0" w:line="240" w:lineRule="auto"/>
        <w:ind w:left="0"/>
        <w:jc w:val="both"/>
        <w:rPr>
          <w:sz w:val="20"/>
          <w:szCs w:val="20"/>
        </w:rPr>
      </w:pPr>
      <w:r w:rsidRPr="006533B7">
        <w:rPr>
          <w:i/>
          <w:sz w:val="20"/>
          <w:szCs w:val="20"/>
        </w:rPr>
        <w:t>(solo in caso di raggruppamento)</w:t>
      </w:r>
      <w:r w:rsidRPr="006533B7">
        <w:rPr>
          <w:sz w:val="20"/>
          <w:szCs w:val="20"/>
        </w:rPr>
        <w:t xml:space="preserve">  </w:t>
      </w:r>
    </w:p>
    <w:p w14:paraId="7C0C1472" w14:textId="0E28459F" w:rsidR="00C41162" w:rsidRDefault="00A740E5" w:rsidP="00F35EAB">
      <w:pPr>
        <w:pStyle w:val="Paragrafoelenco"/>
        <w:keepLines/>
        <w:tabs>
          <w:tab w:val="left" w:pos="8647"/>
        </w:tabs>
        <w:spacing w:after="0" w:line="240" w:lineRule="auto"/>
        <w:ind w:left="0"/>
        <w:jc w:val="both"/>
        <w:rPr>
          <w:sz w:val="20"/>
          <w:szCs w:val="20"/>
        </w:rPr>
      </w:pPr>
      <w:r w:rsidRPr="006533B7">
        <w:rPr>
          <w:rFonts w:cs="Courier New"/>
          <w:sz w:val="20"/>
          <w:szCs w:val="20"/>
        </w:rPr>
        <w:t>▪</w:t>
      </w:r>
      <w:r>
        <w:rPr>
          <w:rFonts w:cs="Courier New"/>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r w:rsidR="00AF71F2">
        <w:rPr>
          <w:sz w:val="20"/>
          <w:szCs w:val="20"/>
        </w:rPr>
        <w:t>.</w:t>
      </w:r>
    </w:p>
    <w:p w14:paraId="76796407" w14:textId="43623B3F" w:rsidR="00C41162" w:rsidRPr="006533B7" w:rsidRDefault="00C41162" w:rsidP="00BF1D89">
      <w:pPr>
        <w:pStyle w:val="Paragrafoelenco"/>
        <w:keepLines/>
        <w:tabs>
          <w:tab w:val="left" w:pos="8647"/>
        </w:tabs>
        <w:ind w:left="0"/>
        <w:jc w:val="both"/>
        <w:rPr>
          <w:rFonts w:cs="Courier New"/>
          <w:sz w:val="20"/>
          <w:szCs w:val="20"/>
        </w:rPr>
      </w:pPr>
    </w:p>
    <w:p w14:paraId="29FF623F" w14:textId="5D190EB8"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sidR="004E18CE">
        <w:rPr>
          <w:sz w:val="20"/>
          <w:szCs w:val="20"/>
        </w:rPr>
        <w:t>.</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3D46FE7A"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008C3880">
        <w:rPr>
          <w:i/>
          <w:sz w:val="20"/>
          <w:szCs w:val="20"/>
        </w:rPr>
        <w:t>s</w:t>
      </w:r>
      <w:r w:rsidRPr="006533B7">
        <w:rPr>
          <w:i/>
          <w:sz w:val="20"/>
          <w:szCs w:val="20"/>
        </w:rPr>
        <w:t xml:space="preserve">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w:t>
      </w:r>
      <w:r w:rsidR="00CA567A">
        <w:rPr>
          <w:i/>
          <w:sz w:val="20"/>
          <w:szCs w:val="20"/>
        </w:rPr>
        <w:t>C</w:t>
      </w:r>
      <w:r w:rsidRPr="006533B7">
        <w:rPr>
          <w:i/>
          <w:sz w:val="20"/>
          <w:szCs w:val="20"/>
        </w:rPr>
        <w:t>odice)</w:t>
      </w:r>
    </w:p>
    <w:p w14:paraId="698C50B0" w14:textId="183B115F" w:rsidR="00C41162" w:rsidRDefault="00184306" w:rsidP="00DB78F3">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w:t>
      </w:r>
      <w:r w:rsidR="00F35EAB">
        <w:rPr>
          <w:rFonts w:cs="Courier New"/>
          <w:sz w:val="20"/>
          <w:szCs w:val="20"/>
        </w:rPr>
        <w:t xml:space="preserve"> </w:t>
      </w:r>
      <w:r w:rsidRPr="006533B7">
        <w:rPr>
          <w:rFonts w:cs="Courier New"/>
          <w:sz w:val="20"/>
          <w:szCs w:val="20"/>
        </w:rPr>
        <w:t>da parte di …</w:t>
      </w:r>
    </w:p>
    <w:p w14:paraId="0FBBDE70" w14:textId="15FCF333" w:rsidR="00814FC2" w:rsidRDefault="00814FC2" w:rsidP="00DB78F3">
      <w:pPr>
        <w:pStyle w:val="Paragrafoelenco"/>
        <w:ind w:left="284" w:hanging="284"/>
        <w:jc w:val="both"/>
        <w:rPr>
          <w:rFonts w:cs="Courier New"/>
          <w:sz w:val="20"/>
          <w:szCs w:val="20"/>
        </w:rPr>
      </w:pPr>
    </w:p>
    <w:p w14:paraId="035EBF8F" w14:textId="77777777" w:rsidR="004E18CE" w:rsidRPr="00320515" w:rsidRDefault="004E18CE" w:rsidP="00DB78F3">
      <w:pPr>
        <w:pStyle w:val="Paragrafoelenco"/>
        <w:ind w:left="284" w:hanging="284"/>
        <w:jc w:val="both"/>
      </w:pPr>
    </w:p>
    <w:p w14:paraId="4700656D" w14:textId="5C7D008A"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[Eventuale, in caso di servizi o forniture rientranti in una delle attività a maggior rischio di infiltrazione mafiosa di cui al comma 53, dell’art. 1, della legge 6 novembre 2012, n. 190: Dichiarazioni in caso di servizi/forniture di cui ai settori sensibili ex art 1, comma 53</w:t>
      </w:r>
      <w:r w:rsidR="004C3737">
        <w:rPr>
          <w:b/>
          <w:color w:val="4472C4" w:themeColor="accent5"/>
          <w:sz w:val="20"/>
          <w:szCs w:val="20"/>
        </w:rPr>
        <w:t>,</w:t>
      </w:r>
      <w:r w:rsidRPr="006533B7">
        <w:rPr>
          <w:b/>
          <w:color w:val="4472C4" w:themeColor="accent5"/>
          <w:sz w:val="20"/>
          <w:szCs w:val="20"/>
        </w:rPr>
        <w:t xml:space="preserve"> della l. 190/2012</w:t>
      </w:r>
      <w:r w:rsidR="009E4BA8">
        <w:rPr>
          <w:b/>
          <w:color w:val="4472C4" w:themeColor="accent5"/>
          <w:sz w:val="20"/>
          <w:szCs w:val="20"/>
        </w:rPr>
        <w:t>]</w:t>
      </w:r>
    </w:p>
    <w:p w14:paraId="753FD93E" w14:textId="77777777" w:rsidR="00C41162" w:rsidRPr="006533B7" w:rsidRDefault="00C41162">
      <w:pPr>
        <w:pStyle w:val="Paragrafoelenco"/>
        <w:jc w:val="both"/>
        <w:rPr>
          <w:sz w:val="20"/>
          <w:szCs w:val="20"/>
        </w:rPr>
      </w:pPr>
    </w:p>
    <w:p w14:paraId="2D7E06C7" w14:textId="75255F58"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5622591D"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016034">
      <w:pPr>
        <w:pStyle w:val="Paragrafoelenco"/>
        <w:ind w:left="851" w:firstLine="425"/>
        <w:jc w:val="both"/>
        <w:rPr>
          <w:sz w:val="20"/>
          <w:szCs w:val="20"/>
        </w:rPr>
      </w:pPr>
    </w:p>
    <w:p w14:paraId="2EB08615" w14:textId="306FCC33" w:rsidR="00C41162"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DB78F3" w:rsidRDefault="00C41162" w:rsidP="00DB78F3">
      <w:pPr>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BF1D89">
      <w:pPr>
        <w:jc w:val="both"/>
        <w:rPr>
          <w:sz w:val="20"/>
          <w:szCs w:val="20"/>
        </w:rPr>
      </w:pPr>
      <w:r w:rsidRPr="006533B7">
        <w:rPr>
          <w:b/>
          <w:sz w:val="20"/>
          <w:szCs w:val="20"/>
        </w:rPr>
        <w:t>DICHIARA</w:t>
      </w:r>
      <w:r w:rsidRPr="006533B7">
        <w:rPr>
          <w:sz w:val="20"/>
          <w:szCs w:val="20"/>
        </w:rPr>
        <w:t>, altresì:</w:t>
      </w:r>
    </w:p>
    <w:p w14:paraId="6DA4EC27" w14:textId="5EBC5979" w:rsidR="000043C6" w:rsidRPr="00DF635D" w:rsidRDefault="009535B2" w:rsidP="00DB78F3">
      <w:pPr>
        <w:ind w:left="142" w:hanging="142"/>
        <w:jc w:val="both"/>
        <w:rPr>
          <w:sz w:val="20"/>
          <w:szCs w:val="20"/>
        </w:rPr>
      </w:pPr>
      <w:r w:rsidRPr="00DB78F3">
        <w:rPr>
          <w:sz w:val="20"/>
          <w:szCs w:val="20"/>
        </w:rPr>
        <w:t>▪</w:t>
      </w:r>
      <w:r>
        <w:rPr>
          <w:sz w:val="20"/>
          <w:szCs w:val="20"/>
        </w:rPr>
        <w:t xml:space="preserve"> </w:t>
      </w:r>
      <w:r w:rsidR="000043C6" w:rsidRPr="00DF635D">
        <w:rPr>
          <w:sz w:val="20"/>
          <w:szCs w:val="20"/>
        </w:rPr>
        <w:t xml:space="preserve">di non avere prestato risorse, in qualità di impresa ausiliaria, ad altro concorrente </w:t>
      </w:r>
      <w:r w:rsidR="000043C6" w:rsidRPr="00DF635D">
        <w:rPr>
          <w:rFonts w:eastAsia="Calibri" w:cs="Calibri"/>
          <w:sz w:val="20"/>
          <w:szCs w:val="20"/>
          <w:lang w:eastAsia="it-IT"/>
        </w:rPr>
        <w:t>che è ricorso all’avvalimento per migliorare la propria offerta;</w:t>
      </w:r>
    </w:p>
    <w:p w14:paraId="2DFB1366" w14:textId="0F7DCFCF" w:rsidR="000043C6" w:rsidRPr="00DF635D" w:rsidRDefault="00241FCD" w:rsidP="00DB78F3">
      <w:pPr>
        <w:spacing w:before="60" w:after="60" w:line="276" w:lineRule="auto"/>
        <w:jc w:val="both"/>
        <w:rPr>
          <w:rFonts w:eastAsia="Calibri" w:cs="Courier New"/>
          <w:b/>
          <w:sz w:val="20"/>
          <w:szCs w:val="20"/>
          <w:lang w:eastAsia="it-IT"/>
        </w:rPr>
      </w:pPr>
      <w:r>
        <w:rPr>
          <w:rFonts w:eastAsia="Calibri" w:cs="Courier New"/>
          <w:b/>
          <w:sz w:val="20"/>
          <w:szCs w:val="20"/>
          <w:lang w:eastAsia="it-IT"/>
        </w:rPr>
        <w:t>(</w:t>
      </w:r>
      <w:r w:rsidR="000043C6" w:rsidRPr="00DF635D">
        <w:rPr>
          <w:rFonts w:eastAsia="Calibri" w:cs="Courier New"/>
          <w:b/>
          <w:sz w:val="20"/>
          <w:szCs w:val="20"/>
          <w:lang w:eastAsia="it-IT"/>
        </w:rPr>
        <w:t>o, in alternativa</w:t>
      </w:r>
      <w:r>
        <w:rPr>
          <w:rFonts w:eastAsia="Calibri" w:cs="Courier New"/>
          <w:b/>
          <w:sz w:val="20"/>
          <w:szCs w:val="20"/>
          <w:lang w:eastAsia="it-IT"/>
        </w:rPr>
        <w:t>)</w:t>
      </w:r>
      <w:r w:rsidR="000043C6" w:rsidRPr="00DF635D">
        <w:rPr>
          <w:rFonts w:eastAsia="Calibri" w:cs="Courier New"/>
          <w:b/>
          <w:sz w:val="20"/>
          <w:szCs w:val="20"/>
          <w:lang w:eastAsia="it-IT"/>
        </w:rPr>
        <w:t xml:space="preserve"> </w:t>
      </w:r>
    </w:p>
    <w:p w14:paraId="35B7FEF6" w14:textId="1591A97B" w:rsidR="009535B2" w:rsidRDefault="009535B2" w:rsidP="00DB78F3">
      <w:pPr>
        <w:spacing w:before="60" w:after="60" w:line="276" w:lineRule="auto"/>
        <w:ind w:left="142" w:hanging="142"/>
        <w:jc w:val="both"/>
        <w:rPr>
          <w:sz w:val="20"/>
          <w:szCs w:val="20"/>
        </w:rPr>
      </w:pPr>
      <w:r w:rsidRPr="00DF635D">
        <w:rPr>
          <w:sz w:val="20"/>
          <w:szCs w:val="20"/>
        </w:rPr>
        <w:t xml:space="preserve">▪ </w:t>
      </w:r>
      <w:r w:rsidR="000043C6" w:rsidRPr="00DF635D">
        <w:rPr>
          <w:sz w:val="20"/>
          <w:szCs w:val="20"/>
        </w:rPr>
        <w:t xml:space="preserve">di avere prestato risorse, in qualità di impresa ausiliaria al concorrente … </w:t>
      </w:r>
      <w:r w:rsidR="000043C6" w:rsidRPr="00DF635D">
        <w:rPr>
          <w:rFonts w:eastAsia="Calibri" w:cs="Calibri"/>
          <w:sz w:val="20"/>
          <w:szCs w:val="20"/>
          <w:lang w:eastAsia="it-IT"/>
        </w:rPr>
        <w:t>&lt;</w:t>
      </w:r>
      <w:r w:rsidR="000043C6" w:rsidRPr="00DF635D">
        <w:rPr>
          <w:rFonts w:eastAsia="Calibri" w:cs="Calibri"/>
          <w:i/>
          <w:iCs/>
          <w:sz w:val="20"/>
          <w:szCs w:val="20"/>
          <w:lang w:eastAsia="it-IT"/>
        </w:rPr>
        <w:t>indicare il nominativo</w:t>
      </w:r>
      <w:r w:rsidR="000043C6" w:rsidRPr="00DF635D">
        <w:rPr>
          <w:rFonts w:eastAsia="Calibri" w:cs="Calibri"/>
          <w:sz w:val="20"/>
          <w:szCs w:val="20"/>
          <w:lang w:eastAsia="it-IT"/>
        </w:rPr>
        <w:t>&gt;</w:t>
      </w:r>
      <w:r w:rsidR="00320515" w:rsidRPr="00DF635D">
        <w:rPr>
          <w:sz w:val="20"/>
          <w:szCs w:val="20"/>
        </w:rPr>
        <w:t>,</w:t>
      </w:r>
      <w:r w:rsidR="000043C6" w:rsidRPr="00DF635D">
        <w:rPr>
          <w:sz w:val="20"/>
          <w:szCs w:val="20"/>
        </w:rPr>
        <w:t xml:space="preserve"> che se ne è avvalso ai fini del miglioramento dell’offerta, e </w:t>
      </w:r>
      <w:r w:rsidR="000043C6" w:rsidRPr="00DF635D">
        <w:rPr>
          <w:rFonts w:eastAsia="Calibri" w:cs="Calibri"/>
          <w:sz w:val="20"/>
          <w:szCs w:val="20"/>
          <w:lang w:eastAsia="it-IT"/>
        </w:rPr>
        <w:t>inserisce nel FVOE idonea documentazione atta a dimostrare</w:t>
      </w:r>
      <w:r w:rsidR="000043C6" w:rsidRPr="00DF635D">
        <w:rPr>
          <w:sz w:val="20"/>
          <w:szCs w:val="20"/>
        </w:rPr>
        <w:t xml:space="preserve"> che non sussistono collegamenti tali da ricondurre entrambe le imprese allo stesso centro decisionale</w:t>
      </w:r>
      <w:r w:rsidR="004E18CE" w:rsidRPr="00DF635D">
        <w:rPr>
          <w:sz w:val="20"/>
          <w:szCs w:val="20"/>
        </w:rPr>
        <w:t>;</w:t>
      </w:r>
    </w:p>
    <w:p w14:paraId="53D8AE08" w14:textId="59689D84" w:rsidR="00C41162" w:rsidRPr="006533B7" w:rsidRDefault="00184306" w:rsidP="00FA4C47">
      <w:pPr>
        <w:ind w:left="142" w:hanging="142"/>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22254351" w14:textId="3C8152A7" w:rsidR="00016034" w:rsidRPr="0053285A" w:rsidRDefault="00184306" w:rsidP="00016034">
      <w:pPr>
        <w:pStyle w:val="Paragrafoelenco"/>
        <w:numPr>
          <w:ilvl w:val="0"/>
          <w:numId w:val="20"/>
        </w:numPr>
        <w:jc w:val="both"/>
        <w:rPr>
          <w:sz w:val="20"/>
          <w:szCs w:val="20"/>
        </w:rPr>
      </w:pPr>
      <w:r w:rsidRPr="0053285A">
        <w:rPr>
          <w:sz w:val="20"/>
          <w:szCs w:val="20"/>
        </w:rPr>
        <w:t>delle condizioni contrattuali e degli oneri compresi quelli eventuali relativi in materia di sicurezza, di assicurazione, di condizioni di lavoro e di previdenza e assistenza derivanti dal CCNL applicato</w:t>
      </w:r>
      <w:r w:rsidR="00AA3F10" w:rsidRPr="0053285A">
        <w:rPr>
          <w:sz w:val="20"/>
          <w:szCs w:val="20"/>
        </w:rPr>
        <w:t xml:space="preserve"> al personale impiegato nell’esecuzione del contratto</w:t>
      </w:r>
      <w:r w:rsidR="00016034" w:rsidRPr="0053285A">
        <w:rPr>
          <w:sz w:val="20"/>
          <w:szCs w:val="20"/>
        </w:rPr>
        <w:t>;</w:t>
      </w:r>
    </w:p>
    <w:p w14:paraId="249CAB52" w14:textId="665691D3" w:rsidR="00C41162" w:rsidRPr="0053285A" w:rsidRDefault="00184306" w:rsidP="00016034">
      <w:pPr>
        <w:pStyle w:val="Paragrafoelenco"/>
        <w:numPr>
          <w:ilvl w:val="0"/>
          <w:numId w:val="20"/>
        </w:numPr>
        <w:jc w:val="both"/>
        <w:rPr>
          <w:sz w:val="20"/>
          <w:szCs w:val="20"/>
        </w:rPr>
      </w:pPr>
      <w:r w:rsidRPr="0053285A">
        <w:rPr>
          <w:sz w:val="20"/>
          <w:szCs w:val="20"/>
        </w:rPr>
        <w:t>di tutte le circostanze generali, particolari e locali, nessuna esclusa ed eccettuata, [</w:t>
      </w:r>
      <w:r w:rsidRPr="0053285A">
        <w:rPr>
          <w:i/>
          <w:sz w:val="20"/>
          <w:szCs w:val="20"/>
        </w:rPr>
        <w:t>eventuale, se presenti prezzi di riferimento pubblicati dall’ANAC</w:t>
      </w:r>
      <w:r w:rsidR="004E18CE" w:rsidRPr="0053285A">
        <w:rPr>
          <w:i/>
          <w:sz w:val="20"/>
          <w:szCs w:val="20"/>
        </w:rPr>
        <w:t>:</w:t>
      </w:r>
      <w:r w:rsidRPr="0053285A">
        <w:rPr>
          <w:sz w:val="20"/>
          <w:szCs w:val="20"/>
        </w:rPr>
        <w:t xml:space="preserve"> ivi compresi i prezzi di riferimento pubblicati dall’ANAC</w:t>
      </w:r>
      <w:r w:rsidR="004E18CE" w:rsidRPr="0053285A">
        <w:rPr>
          <w:sz w:val="20"/>
          <w:szCs w:val="20"/>
        </w:rPr>
        <w:t>]</w:t>
      </w:r>
      <w:r w:rsidRPr="0053285A">
        <w:rPr>
          <w:sz w:val="20"/>
          <w:szCs w:val="20"/>
        </w:rPr>
        <w:t xml:space="preserve">, che possono avere influito o influire sia sulla prestazione dei servizi/fornitura, sia sulla determinazione della propria offerta. </w:t>
      </w:r>
    </w:p>
    <w:p w14:paraId="3754B9A7" w14:textId="73977C8A" w:rsidR="00320515" w:rsidRPr="00E917A1" w:rsidRDefault="00FA4C47" w:rsidP="00FA4C47">
      <w:pPr>
        <w:ind w:left="142" w:hanging="142"/>
        <w:jc w:val="both"/>
        <w:rPr>
          <w:sz w:val="20"/>
          <w:szCs w:val="20"/>
        </w:rPr>
      </w:pPr>
      <w:r w:rsidRPr="006533B7">
        <w:rPr>
          <w:sz w:val="20"/>
          <w:szCs w:val="20"/>
        </w:rPr>
        <w:t>▪</w:t>
      </w:r>
      <w:r w:rsidR="00184306" w:rsidRPr="006533B7">
        <w:rPr>
          <w:sz w:val="20"/>
          <w:szCs w:val="20"/>
        </w:rPr>
        <w:t xml:space="preserve"> </w:t>
      </w:r>
      <w:r w:rsidR="00BF1D89" w:rsidRPr="006533B7">
        <w:rPr>
          <w:sz w:val="20"/>
          <w:szCs w:val="20"/>
        </w:rPr>
        <w:tab/>
      </w:r>
      <w:r w:rsidR="00184306" w:rsidRPr="006533B7">
        <w:rPr>
          <w:sz w:val="20"/>
          <w:szCs w:val="20"/>
        </w:rPr>
        <w:t>di accettare il patto</w:t>
      </w:r>
      <w:r w:rsidR="00762F09">
        <w:rPr>
          <w:sz w:val="20"/>
          <w:szCs w:val="20"/>
        </w:rPr>
        <w:t xml:space="preserve"> d’integrità/protocollo</w:t>
      </w:r>
      <w:r w:rsidR="00184306" w:rsidRPr="006533B7">
        <w:rPr>
          <w:sz w:val="20"/>
          <w:szCs w:val="20"/>
        </w:rPr>
        <w:t xml:space="preserve"> di </w:t>
      </w:r>
      <w:r w:rsidR="00762F09">
        <w:rPr>
          <w:sz w:val="20"/>
          <w:szCs w:val="20"/>
        </w:rPr>
        <w:t xml:space="preserve">legalità </w:t>
      </w:r>
      <w:r w:rsidR="00184306" w:rsidRPr="006533B7">
        <w:rPr>
          <w:sz w:val="20"/>
          <w:szCs w:val="20"/>
        </w:rPr>
        <w:t xml:space="preserve">di cui </w:t>
      </w:r>
      <w:r w:rsidR="00762F09">
        <w:rPr>
          <w:sz w:val="20"/>
          <w:szCs w:val="20"/>
        </w:rPr>
        <w:t>………</w:t>
      </w:r>
      <w:r w:rsidR="00F11A2B">
        <w:rPr>
          <w:sz w:val="20"/>
          <w:szCs w:val="20"/>
        </w:rPr>
        <w:t xml:space="preserve"> </w:t>
      </w:r>
      <w:r w:rsidR="00762F09">
        <w:rPr>
          <w:sz w:val="20"/>
          <w:szCs w:val="20"/>
        </w:rPr>
        <w:t>[</w:t>
      </w:r>
      <w:r w:rsidR="00762F09" w:rsidRPr="00871A6D">
        <w:rPr>
          <w:i/>
          <w:sz w:val="20"/>
          <w:szCs w:val="20"/>
        </w:rPr>
        <w:t>indicare il riferimento normativo o amministrativo, per esempio legge regionale n</w:t>
      </w:r>
      <w:r w:rsidR="00F11A2B">
        <w:rPr>
          <w:i/>
          <w:sz w:val="20"/>
          <w:szCs w:val="20"/>
        </w:rPr>
        <w:t>. .</w:t>
      </w:r>
      <w:r w:rsidR="00762F09" w:rsidRPr="00871A6D">
        <w:rPr>
          <w:i/>
          <w:sz w:val="20"/>
          <w:szCs w:val="20"/>
        </w:rPr>
        <w:t>..</w:t>
      </w:r>
      <w:r w:rsidR="00F11A2B">
        <w:rPr>
          <w:i/>
          <w:sz w:val="20"/>
          <w:szCs w:val="20"/>
        </w:rPr>
        <w:t xml:space="preserve"> </w:t>
      </w:r>
      <w:r w:rsidR="00762F09" w:rsidRPr="00871A6D">
        <w:rPr>
          <w:i/>
          <w:sz w:val="20"/>
          <w:szCs w:val="20"/>
        </w:rPr>
        <w:t>del</w:t>
      </w:r>
      <w:r w:rsidR="00F11A2B">
        <w:rPr>
          <w:i/>
          <w:sz w:val="20"/>
          <w:szCs w:val="20"/>
        </w:rPr>
        <w:t xml:space="preserve"> .</w:t>
      </w:r>
      <w:r w:rsidR="00762F09" w:rsidRPr="00871A6D">
        <w:rPr>
          <w:i/>
          <w:sz w:val="20"/>
          <w:szCs w:val="20"/>
        </w:rPr>
        <w:t>.., delibera n</w:t>
      </w:r>
      <w:r w:rsidR="00F11A2B">
        <w:rPr>
          <w:i/>
          <w:sz w:val="20"/>
          <w:szCs w:val="20"/>
        </w:rPr>
        <w:t xml:space="preserve">. </w:t>
      </w:r>
      <w:r w:rsidR="00762F09" w:rsidRPr="00871A6D">
        <w:rPr>
          <w:i/>
          <w:sz w:val="20"/>
          <w:szCs w:val="20"/>
        </w:rPr>
        <w:t>…</w:t>
      </w:r>
      <w:r w:rsidR="00F11A2B">
        <w:rPr>
          <w:i/>
          <w:sz w:val="20"/>
          <w:szCs w:val="20"/>
        </w:rPr>
        <w:t xml:space="preserve"> </w:t>
      </w:r>
      <w:r w:rsidR="00762F09" w:rsidRPr="00871A6D">
        <w:rPr>
          <w:i/>
          <w:sz w:val="20"/>
          <w:szCs w:val="20"/>
        </w:rPr>
        <w:t>del</w:t>
      </w:r>
      <w:r w:rsidR="00F11A2B">
        <w:rPr>
          <w:i/>
          <w:sz w:val="20"/>
          <w:szCs w:val="20"/>
        </w:rPr>
        <w:t xml:space="preserve"> </w:t>
      </w:r>
      <w:r w:rsidR="00762F09" w:rsidRPr="00871A6D">
        <w:rPr>
          <w:i/>
          <w:sz w:val="20"/>
          <w:szCs w:val="20"/>
        </w:rPr>
        <w:t>…</w:t>
      </w:r>
      <w:r w:rsidR="00762F09">
        <w:rPr>
          <w:sz w:val="20"/>
          <w:szCs w:val="20"/>
        </w:rPr>
        <w:t>] accessibile al seguente link</w:t>
      </w:r>
      <w:r w:rsidR="00F11A2B">
        <w:rPr>
          <w:sz w:val="20"/>
          <w:szCs w:val="20"/>
        </w:rPr>
        <w:t xml:space="preserve"> </w:t>
      </w:r>
      <w:r w:rsidR="00762F09">
        <w:rPr>
          <w:sz w:val="20"/>
          <w:szCs w:val="20"/>
        </w:rPr>
        <w:t>…..</w:t>
      </w:r>
    </w:p>
    <w:p w14:paraId="282520ED" w14:textId="18C42327" w:rsidR="00C41162" w:rsidRPr="006533B7" w:rsidRDefault="00184306" w:rsidP="00FA4C47">
      <w:pPr>
        <w:ind w:left="142" w:hanging="142"/>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41876E54" w14:textId="73DD0556" w:rsidR="000D2BAA" w:rsidRDefault="00184306" w:rsidP="00BF1D89">
      <w:pPr>
        <w:ind w:left="284" w:hanging="284"/>
        <w:jc w:val="both"/>
        <w:rPr>
          <w:sz w:val="20"/>
          <w:szCs w:val="20"/>
        </w:rPr>
      </w:pPr>
      <w:r w:rsidRPr="006533B7">
        <w:rPr>
          <w:b/>
          <w:sz w:val="20"/>
          <w:szCs w:val="20"/>
        </w:rPr>
        <w:t>SI IMPEGNA</w:t>
      </w:r>
      <w:r w:rsidR="000D2BAA">
        <w:rPr>
          <w:sz w:val="20"/>
          <w:szCs w:val="20"/>
        </w:rPr>
        <w:t>:</w:t>
      </w:r>
    </w:p>
    <w:p w14:paraId="4287A576" w14:textId="77777777" w:rsidR="000D2BAA" w:rsidRDefault="00184306" w:rsidP="00FA4C47">
      <w:pPr>
        <w:pStyle w:val="Paragrafoelenco"/>
        <w:numPr>
          <w:ilvl w:val="0"/>
          <w:numId w:val="2"/>
        </w:numPr>
        <w:ind w:left="426"/>
        <w:jc w:val="both"/>
        <w:rPr>
          <w:sz w:val="20"/>
          <w:szCs w:val="20"/>
        </w:rPr>
      </w:pPr>
      <w:r w:rsidRPr="000D2BAA">
        <w:rPr>
          <w:sz w:val="20"/>
          <w:szCs w:val="20"/>
        </w:rPr>
        <w:t>a non attuare nella presente gara intese e/o pratiche restrittive della concorrenza e del mercato vietate ai sensi della normativa applicabile</w:t>
      </w:r>
      <w:r w:rsidR="00E917A1" w:rsidRPr="000D2BAA">
        <w:rPr>
          <w:sz w:val="20"/>
          <w:szCs w:val="20"/>
        </w:rPr>
        <w:t>;</w:t>
      </w:r>
    </w:p>
    <w:p w14:paraId="336CF6E5" w14:textId="3674737F" w:rsidR="00C41162" w:rsidRPr="000D2BAA" w:rsidRDefault="00F75A6B" w:rsidP="00FA4C47">
      <w:pPr>
        <w:pStyle w:val="Paragrafoelenco"/>
        <w:numPr>
          <w:ilvl w:val="0"/>
          <w:numId w:val="2"/>
        </w:numPr>
        <w:ind w:left="426"/>
        <w:jc w:val="both"/>
        <w:rPr>
          <w:sz w:val="20"/>
          <w:szCs w:val="20"/>
        </w:rPr>
      </w:pPr>
      <w:r w:rsidRPr="00777F4B">
        <w:rPr>
          <w:rFonts w:ascii="Titillium" w:hAnsi="Titillium" w:cs="Calibri"/>
          <w:sz w:val="18"/>
          <w:szCs w:val="18"/>
        </w:rPr>
        <w:t>(</w:t>
      </w:r>
      <w:r w:rsidR="00320515" w:rsidRPr="00777F4B">
        <w:rPr>
          <w:rFonts w:ascii="Titillium" w:hAnsi="Titillium" w:cs="Calibri"/>
          <w:i/>
          <w:sz w:val="18"/>
          <w:szCs w:val="18"/>
        </w:rPr>
        <w:t xml:space="preserve">Eventuale, </w:t>
      </w:r>
      <w:r w:rsidR="00320515" w:rsidRPr="00DB78F3">
        <w:rPr>
          <w:rFonts w:ascii="Titillium" w:hAnsi="Titillium" w:cs="Calibri"/>
          <w:i/>
          <w:sz w:val="18"/>
          <w:szCs w:val="18"/>
        </w:rPr>
        <w:t>nel caso i</w:t>
      </w:r>
      <w:r w:rsidR="00E917A1" w:rsidRPr="00DB78F3">
        <w:rPr>
          <w:rFonts w:ascii="Titillium" w:hAnsi="Titillium" w:cs="Calibri"/>
          <w:i/>
          <w:sz w:val="18"/>
          <w:szCs w:val="18"/>
        </w:rPr>
        <w:t>n cui sia previsto</w:t>
      </w:r>
      <w:r w:rsidR="0017440B" w:rsidRPr="00DB78F3">
        <w:rPr>
          <w:rFonts w:ascii="Titillium" w:hAnsi="Titillium" w:cs="Calibri"/>
          <w:i/>
          <w:sz w:val="18"/>
          <w:szCs w:val="18"/>
        </w:rPr>
        <w:t xml:space="preserve"> in gara</w:t>
      </w:r>
      <w:r w:rsidR="00E917A1" w:rsidRPr="00DB78F3">
        <w:rPr>
          <w:rFonts w:ascii="Titillium" w:hAnsi="Titillium" w:cs="Calibri"/>
          <w:i/>
          <w:sz w:val="18"/>
          <w:szCs w:val="18"/>
        </w:rPr>
        <w:t xml:space="preserve"> l’accordo di collaborazione</w:t>
      </w:r>
      <w:r w:rsidRPr="00777F4B">
        <w:rPr>
          <w:rFonts w:ascii="Titillium" w:hAnsi="Titillium" w:cs="Calibri"/>
          <w:sz w:val="18"/>
          <w:szCs w:val="18"/>
        </w:rPr>
        <w:t>)</w:t>
      </w:r>
      <w:r w:rsidR="00320515">
        <w:rPr>
          <w:rFonts w:ascii="Titillium" w:hAnsi="Titillium" w:cs="Calibri"/>
          <w:sz w:val="18"/>
          <w:szCs w:val="18"/>
        </w:rPr>
        <w:t xml:space="preserve"> </w:t>
      </w:r>
      <w:r w:rsidR="00E917A1" w:rsidRPr="000D2BAA">
        <w:rPr>
          <w:rFonts w:ascii="Titillium" w:hAnsi="Titillium" w:cs="Calibri"/>
          <w:sz w:val="18"/>
          <w:szCs w:val="18"/>
        </w:rPr>
        <w:t>ad accettare, nel caso di aggiudicazione, l’accordo di collaborazione di cui all’allegato</w:t>
      </w:r>
      <w:r w:rsidR="00FA4C47">
        <w:rPr>
          <w:rFonts w:ascii="Titillium" w:hAnsi="Titillium" w:cs="Calibri"/>
          <w:sz w:val="18"/>
          <w:szCs w:val="18"/>
        </w:rPr>
        <w:t xml:space="preserve"> … </w:t>
      </w:r>
      <w:r w:rsidR="00E917A1" w:rsidRPr="000D2BAA">
        <w:rPr>
          <w:rFonts w:ascii="Titillium" w:hAnsi="Titillium" w:cs="Calibri"/>
          <w:sz w:val="18"/>
          <w:szCs w:val="18"/>
        </w:rPr>
        <w:t>al Disciplinare;</w:t>
      </w:r>
    </w:p>
    <w:p w14:paraId="76487E03" w14:textId="2579B53A" w:rsidR="00C41162" w:rsidRPr="009B383D"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9B383D">
        <w:rPr>
          <w:b/>
          <w:sz w:val="20"/>
          <w:szCs w:val="20"/>
        </w:rPr>
        <w:t>DICHIARA</w:t>
      </w:r>
      <w:r w:rsidRPr="009B383D">
        <w:rPr>
          <w:sz w:val="20"/>
          <w:szCs w:val="20"/>
        </w:rPr>
        <w:t xml:space="preserve"> di aver preso visione della documentazione relativa a </w:t>
      </w:r>
      <w:r w:rsidR="009B5141" w:rsidRPr="009B383D">
        <w:rPr>
          <w:sz w:val="20"/>
          <w:szCs w:val="20"/>
        </w:rPr>
        <w:t xml:space="preserve">… </w:t>
      </w:r>
      <w:r w:rsidRPr="009B383D">
        <w:rPr>
          <w:i/>
          <w:iCs/>
          <w:sz w:val="20"/>
          <w:szCs w:val="20"/>
        </w:rPr>
        <w:t xml:space="preserve">(se presente): </w:t>
      </w:r>
    </w:p>
    <w:p w14:paraId="56173C97" w14:textId="667991D3" w:rsidR="00C41162" w:rsidRPr="009B383D" w:rsidRDefault="00184306" w:rsidP="00547C73">
      <w:pPr>
        <w:pStyle w:val="Paragrafoelenco"/>
        <w:numPr>
          <w:ilvl w:val="0"/>
          <w:numId w:val="2"/>
        </w:numPr>
        <w:tabs>
          <w:tab w:val="left" w:pos="426"/>
        </w:tabs>
        <w:ind w:left="426" w:hanging="426"/>
        <w:jc w:val="both"/>
        <w:rPr>
          <w:sz w:val="20"/>
          <w:szCs w:val="20"/>
        </w:rPr>
      </w:pPr>
      <w:r w:rsidRPr="009B383D">
        <w:rPr>
          <w:sz w:val="20"/>
          <w:szCs w:val="20"/>
        </w:rPr>
        <w:lastRenderedPageBreak/>
        <w:t>dettagliate informazioni sui rischi specifici esistenti nell’ambiente in cui sono destinati ad operare gli operatori dell’appaltatore e sulle misure di prevenzione e di emergenza adottate in relazione alla propria attività (pubblicato sul sito …</w:t>
      </w:r>
      <w:r w:rsidR="009B5141" w:rsidRPr="009B383D">
        <w:rPr>
          <w:sz w:val="20"/>
          <w:szCs w:val="20"/>
        </w:rPr>
        <w:t xml:space="preserve"> selezionando la voce “…</w:t>
      </w:r>
      <w:r w:rsidRPr="009B383D">
        <w:rPr>
          <w:sz w:val="20"/>
          <w:szCs w:val="20"/>
        </w:rPr>
        <w:t>”</w:t>
      </w:r>
      <w:r w:rsidR="00320515" w:rsidRPr="009B383D">
        <w:rPr>
          <w:sz w:val="20"/>
          <w:szCs w:val="20"/>
        </w:rPr>
        <w:t>)</w:t>
      </w:r>
      <w:r w:rsidRPr="009B383D">
        <w:rPr>
          <w:sz w:val="20"/>
          <w:szCs w:val="20"/>
        </w:rPr>
        <w:t xml:space="preserve">; </w:t>
      </w:r>
    </w:p>
    <w:p w14:paraId="547C3E4D" w14:textId="77777777" w:rsidR="00C41162" w:rsidRPr="006533B7" w:rsidRDefault="00184306" w:rsidP="00547C73">
      <w:pPr>
        <w:pStyle w:val="Paragrafoelenco"/>
        <w:numPr>
          <w:ilvl w:val="0"/>
          <w:numId w:val="2"/>
        </w:numPr>
        <w:tabs>
          <w:tab w:val="left" w:pos="426"/>
        </w:tabs>
        <w:ind w:left="426" w:hanging="426"/>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9654381" w14:textId="710D5448" w:rsidR="005C49E2" w:rsidRDefault="00184306" w:rsidP="00DC29DA">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r w:rsidR="004347BB">
        <w:rPr>
          <w:sz w:val="20"/>
          <w:szCs w:val="20"/>
        </w:rPr>
        <w:t>;</w:t>
      </w:r>
    </w:p>
    <w:p w14:paraId="261C110D" w14:textId="77777777" w:rsidR="00805F9B" w:rsidRPr="006533B7" w:rsidRDefault="00805F9B" w:rsidP="00DC29DA">
      <w:pPr>
        <w:ind w:left="284" w:hanging="284"/>
        <w:jc w:val="both"/>
        <w:rPr>
          <w:sz w:val="20"/>
          <w:szCs w:val="20"/>
        </w:rPr>
      </w:pPr>
    </w:p>
    <w:p w14:paraId="3F28965E" w14:textId="1CB3B0F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w:t>
      </w:r>
      <w:r w:rsidRPr="000D08AE">
        <w:rPr>
          <w:sz w:val="20"/>
          <w:szCs w:val="20"/>
        </w:rPr>
        <w:t>beneficiare</w:t>
      </w:r>
      <w:r w:rsidR="007208FF" w:rsidRPr="000D08AE">
        <w:rPr>
          <w:sz w:val="20"/>
          <w:szCs w:val="20"/>
        </w:rPr>
        <w:t xml:space="preserve"> di una o più</w:t>
      </w:r>
      <w:r w:rsidRPr="000D08AE">
        <w:rPr>
          <w:sz w:val="20"/>
          <w:szCs w:val="20"/>
        </w:rPr>
        <w:t xml:space="preserve"> dell</w:t>
      </w:r>
      <w:r w:rsidR="007208FF" w:rsidRPr="000D08AE">
        <w:rPr>
          <w:sz w:val="20"/>
          <w:szCs w:val="20"/>
        </w:rPr>
        <w:t>e</w:t>
      </w:r>
      <w:r w:rsidRPr="000D08AE">
        <w:rPr>
          <w:sz w:val="20"/>
          <w:szCs w:val="20"/>
        </w:rPr>
        <w:t xml:space="preserve"> seguent</w:t>
      </w:r>
      <w:r w:rsidR="007208FF" w:rsidRPr="000D08AE">
        <w:rPr>
          <w:sz w:val="20"/>
          <w:szCs w:val="20"/>
        </w:rPr>
        <w:t>i</w:t>
      </w:r>
      <w:r w:rsidRPr="000D08AE">
        <w:rPr>
          <w:sz w:val="20"/>
          <w:szCs w:val="20"/>
        </w:rPr>
        <w:t xml:space="preserve"> riduzion</w:t>
      </w:r>
      <w:r w:rsidR="007208FF" w:rsidRPr="000D08AE">
        <w:rPr>
          <w:sz w:val="20"/>
          <w:szCs w:val="20"/>
        </w:rPr>
        <w:t>i</w:t>
      </w:r>
      <w:r w:rsidRPr="000D08AE">
        <w:rPr>
          <w:sz w:val="20"/>
          <w:szCs w:val="20"/>
        </w:rPr>
        <w:t xml:space="preserve"> della garanzia a</w:t>
      </w:r>
      <w:r w:rsidRPr="006533B7">
        <w:rPr>
          <w:sz w:val="20"/>
          <w:szCs w:val="20"/>
        </w:rPr>
        <w:t xml:space="preserve"> corredo dell’offerta ai sensi dell’articolo 106, comma 8, (</w:t>
      </w:r>
      <w:r w:rsidRPr="006533B7">
        <w:rPr>
          <w:i/>
          <w:sz w:val="20"/>
          <w:szCs w:val="20"/>
        </w:rPr>
        <w:t xml:space="preserve">compilare solo se di interesse) </w:t>
      </w:r>
      <w:r w:rsidRPr="00241FCD">
        <w:rPr>
          <w:sz w:val="20"/>
          <w:szCs w:val="20"/>
        </w:rPr>
        <w:t>e inserisce le relative certificazioni nel FVOE</w:t>
      </w:r>
      <w:r w:rsidR="00777F4B">
        <w:rPr>
          <w:i/>
          <w:sz w:val="20"/>
          <w:szCs w:val="20"/>
        </w:rPr>
        <w:t>:</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44C3CB0A" w:rsidR="00C41162" w:rsidRPr="006533B7" w:rsidRDefault="00184306" w:rsidP="00BF1D89">
      <w:pPr>
        <w:pStyle w:val="Paragrafoelenco"/>
        <w:numPr>
          <w:ilvl w:val="0"/>
          <w:numId w:val="5"/>
        </w:numPr>
        <w:ind w:left="284" w:hanging="284"/>
        <w:jc w:val="both"/>
        <w:rPr>
          <w:sz w:val="20"/>
          <w:szCs w:val="20"/>
        </w:rPr>
      </w:pPr>
      <w:r w:rsidRPr="006533B7">
        <w:rPr>
          <w:sz w:val="20"/>
          <w:szCs w:val="20"/>
        </w:rPr>
        <w:t>50%</w:t>
      </w:r>
      <w:r w:rsidR="00FC7EC6">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151A7FB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gestita mediante ricorso a piattaform</w:t>
      </w:r>
      <w:r w:rsidR="00DC3942">
        <w:rPr>
          <w:sz w:val="20"/>
          <w:szCs w:val="20"/>
        </w:rPr>
        <w:t>a</w:t>
      </w:r>
      <w:r w:rsidRPr="006533B7">
        <w:rPr>
          <w:sz w:val="20"/>
          <w:szCs w:val="20"/>
        </w:rPr>
        <w:t xml:space="preserve"> </w:t>
      </w:r>
      <w:r w:rsidR="00C40A2A" w:rsidRPr="00C40A2A">
        <w:rPr>
          <w:sz w:val="20"/>
          <w:szCs w:val="20"/>
        </w:rPr>
        <w:t xml:space="preserve">ovvero </w:t>
      </w:r>
      <w:r w:rsidR="00DC3942">
        <w:rPr>
          <w:sz w:val="20"/>
          <w:szCs w:val="20"/>
        </w:rPr>
        <w:t xml:space="preserve">verificabile per via </w:t>
      </w:r>
      <w:r w:rsidR="00C40A2A" w:rsidRPr="00C40A2A">
        <w:rPr>
          <w:sz w:val="20"/>
          <w:szCs w:val="20"/>
        </w:rPr>
        <w:t xml:space="preserve">telematica </w:t>
      </w:r>
      <w:r w:rsidR="00DC3942">
        <w:rPr>
          <w:sz w:val="20"/>
          <w:szCs w:val="20"/>
        </w:rPr>
        <w:t xml:space="preserve">al seguente link </w:t>
      </w:r>
      <w:r w:rsidR="007B18E3">
        <w:rPr>
          <w:sz w:val="20"/>
          <w:szCs w:val="20"/>
        </w:rPr>
        <w:t xml:space="preserve">…… </w:t>
      </w:r>
      <w:r w:rsidR="00DC3942" w:rsidRPr="000B2CC0">
        <w:rPr>
          <w:i/>
          <w:iCs/>
          <w:sz w:val="20"/>
          <w:szCs w:val="20"/>
        </w:rPr>
        <w:t>(indicare il sito internet dell'emittente)</w:t>
      </w:r>
      <w:r w:rsidRPr="006533B7">
        <w:rPr>
          <w:sz w:val="20"/>
          <w:szCs w:val="20"/>
        </w:rPr>
        <w:t>;</w:t>
      </w:r>
    </w:p>
    <w:p w14:paraId="2617409F" w14:textId="625B551F" w:rsidR="00C41162" w:rsidRDefault="00184306" w:rsidP="00BF1D89">
      <w:pPr>
        <w:pStyle w:val="Paragrafoelenco"/>
        <w:numPr>
          <w:ilvl w:val="0"/>
          <w:numId w:val="5"/>
        </w:numPr>
        <w:ind w:left="284" w:hanging="284"/>
        <w:jc w:val="both"/>
        <w:rPr>
          <w:sz w:val="20"/>
          <w:szCs w:val="20"/>
        </w:rPr>
      </w:pPr>
      <w:r w:rsidRPr="006533B7">
        <w:rPr>
          <w:sz w:val="20"/>
          <w:szCs w:val="20"/>
        </w:rPr>
        <w:t>riduzione per il possesso di un</w:t>
      </w:r>
      <w:r w:rsidR="007208FF">
        <w:rPr>
          <w:sz w:val="20"/>
          <w:szCs w:val="20"/>
        </w:rPr>
        <w:t>a</w:t>
      </w:r>
      <w:r w:rsidRPr="006533B7">
        <w:rPr>
          <w:sz w:val="20"/>
          <w:szCs w:val="20"/>
        </w:rPr>
        <w:t xml:space="preserve">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547C73">
        <w:trPr>
          <w:trHeight w:val="129"/>
        </w:trPr>
        <w:tc>
          <w:tcPr>
            <w:tcW w:w="1836"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rsidTr="00547C73">
        <w:tc>
          <w:tcPr>
            <w:tcW w:w="1836" w:type="dxa"/>
          </w:tcPr>
          <w:p w14:paraId="1D198D8C" w14:textId="77777777" w:rsidR="00C41162" w:rsidRPr="006533B7" w:rsidRDefault="00C41162">
            <w:pPr>
              <w:spacing w:after="0" w:line="240" w:lineRule="auto"/>
              <w:jc w:val="both"/>
              <w:rPr>
                <w:sz w:val="20"/>
                <w:szCs w:val="20"/>
              </w:rPr>
            </w:pPr>
          </w:p>
        </w:tc>
        <w:tc>
          <w:tcPr>
            <w:tcW w:w="7792"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rsidTr="00547C73">
        <w:tc>
          <w:tcPr>
            <w:tcW w:w="1836" w:type="dxa"/>
          </w:tcPr>
          <w:p w14:paraId="0F81427D" w14:textId="77777777" w:rsidR="00C41162" w:rsidRPr="006533B7" w:rsidRDefault="00C41162">
            <w:pPr>
              <w:spacing w:after="0" w:line="240" w:lineRule="auto"/>
              <w:jc w:val="both"/>
              <w:rPr>
                <w:sz w:val="20"/>
                <w:szCs w:val="20"/>
              </w:rPr>
            </w:pPr>
          </w:p>
        </w:tc>
        <w:tc>
          <w:tcPr>
            <w:tcW w:w="7792"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rsidTr="00547C73">
        <w:tc>
          <w:tcPr>
            <w:tcW w:w="1836" w:type="dxa"/>
          </w:tcPr>
          <w:p w14:paraId="58DC397B" w14:textId="77777777" w:rsidR="00C41162" w:rsidRPr="006533B7" w:rsidRDefault="00C41162">
            <w:pPr>
              <w:spacing w:after="0" w:line="240" w:lineRule="auto"/>
              <w:jc w:val="both"/>
              <w:rPr>
                <w:sz w:val="20"/>
                <w:szCs w:val="20"/>
              </w:rPr>
            </w:pPr>
          </w:p>
        </w:tc>
        <w:tc>
          <w:tcPr>
            <w:tcW w:w="7792"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rsidTr="00547C73">
        <w:tc>
          <w:tcPr>
            <w:tcW w:w="1836" w:type="dxa"/>
          </w:tcPr>
          <w:p w14:paraId="314F2E41" w14:textId="77777777" w:rsidR="00C41162" w:rsidRPr="006533B7" w:rsidRDefault="00C41162">
            <w:pPr>
              <w:spacing w:after="0" w:line="240" w:lineRule="auto"/>
              <w:jc w:val="both"/>
              <w:rPr>
                <w:sz w:val="20"/>
                <w:szCs w:val="20"/>
              </w:rPr>
            </w:pPr>
          </w:p>
        </w:tc>
        <w:tc>
          <w:tcPr>
            <w:tcW w:w="7792"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46070D15" w14:textId="77777777" w:rsidR="009547ED" w:rsidRDefault="00184306" w:rsidP="009547ED">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EC541D">
        <w:rPr>
          <w:sz w:val="20"/>
          <w:szCs w:val="20"/>
        </w:rPr>
        <w:t xml:space="preserve">garanzia </w:t>
      </w:r>
      <w:r w:rsidRPr="006533B7">
        <w:rPr>
          <w:sz w:val="20"/>
          <w:szCs w:val="20"/>
        </w:rPr>
        <w:t>è stata costituita nella forma di … (indic</w:t>
      </w:r>
      <w:r w:rsidR="00C45E07">
        <w:rPr>
          <w:sz w:val="20"/>
          <w:szCs w:val="20"/>
        </w:rPr>
        <w:t>are se cauzione o fideiussione);</w:t>
      </w:r>
    </w:p>
    <w:p w14:paraId="37C67966" w14:textId="58EF7248" w:rsidR="009547ED" w:rsidRPr="000C1DDB" w:rsidRDefault="009547ED" w:rsidP="009547ED">
      <w:pPr>
        <w:ind w:left="284" w:hanging="284"/>
        <w:jc w:val="both"/>
        <w:rPr>
          <w:bCs/>
          <w:sz w:val="20"/>
          <w:szCs w:val="20"/>
        </w:rPr>
      </w:pPr>
      <w:r w:rsidRPr="006533B7">
        <w:rPr>
          <w:b/>
          <w:sz w:val="20"/>
          <w:szCs w:val="20"/>
        </w:rPr>
        <w:t xml:space="preserve">▪ </w:t>
      </w:r>
      <w:r w:rsidRPr="006533B7">
        <w:rPr>
          <w:b/>
          <w:sz w:val="20"/>
          <w:szCs w:val="20"/>
        </w:rPr>
        <w:tab/>
      </w:r>
      <w:r w:rsidRPr="000D08AE">
        <w:rPr>
          <w:b/>
          <w:sz w:val="20"/>
          <w:szCs w:val="20"/>
        </w:rPr>
        <w:t>DICHIARA</w:t>
      </w:r>
      <w:r w:rsidRPr="000D08AE">
        <w:rPr>
          <w:bCs/>
          <w:sz w:val="20"/>
          <w:szCs w:val="20"/>
        </w:rPr>
        <w:t xml:space="preserve"> di aver effettuato le verifiche riguardo la correttezza della garanzia prodotta, secondo le indicazioni di cui al paragrafo 10 del Disciplinare;</w:t>
      </w:r>
    </w:p>
    <w:p w14:paraId="2D5FA715" w14:textId="6D0685A4"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DB78F3">
        <w:rPr>
          <w:sz w:val="20"/>
          <w:szCs w:val="20"/>
        </w:rPr>
        <w:t>indica il seguente sito internet</w:t>
      </w:r>
      <w:r w:rsidR="00547C73">
        <w:rPr>
          <w:sz w:val="20"/>
          <w:szCs w:val="20"/>
        </w:rPr>
        <w:t xml:space="preserve"> </w:t>
      </w:r>
      <w:r w:rsidRPr="00DB78F3">
        <w:rPr>
          <w:sz w:val="20"/>
          <w:szCs w:val="20"/>
        </w:rPr>
        <w:t>… o la seguente PEC del garante</w:t>
      </w:r>
      <w:r w:rsidR="00547C73">
        <w:rPr>
          <w:sz w:val="20"/>
          <w:szCs w:val="20"/>
        </w:rPr>
        <w:t xml:space="preserve"> </w:t>
      </w:r>
      <w:r w:rsidRPr="00DB78F3">
        <w:rPr>
          <w:sz w:val="20"/>
          <w:szCs w:val="20"/>
        </w:rPr>
        <w:t>…</w:t>
      </w:r>
      <w:r w:rsidR="005976C8">
        <w:rPr>
          <w:sz w:val="20"/>
          <w:szCs w:val="20"/>
        </w:rPr>
        <w:t xml:space="preserve"> o la seguente piattaforma </w:t>
      </w:r>
      <w:r w:rsidR="00547C73">
        <w:rPr>
          <w:sz w:val="20"/>
          <w:szCs w:val="20"/>
        </w:rPr>
        <w:t>..</w:t>
      </w:r>
      <w:r w:rsidR="005976C8">
        <w:rPr>
          <w:sz w:val="20"/>
          <w:szCs w:val="20"/>
        </w:rPr>
        <w:t>.</w:t>
      </w:r>
      <w:r w:rsidRPr="00DB78F3">
        <w:rPr>
          <w:sz w:val="20"/>
          <w:szCs w:val="20"/>
        </w:rPr>
        <w:t>, al fine di consentire la verifica di veridicità e autenticità della garanzia da parte della stazione appaltante</w:t>
      </w:r>
      <w:r w:rsidR="00687C93">
        <w:rPr>
          <w:sz w:val="20"/>
          <w:szCs w:val="20"/>
        </w:rPr>
        <w:t>;</w:t>
      </w:r>
      <w:r w:rsidRPr="00DB78F3">
        <w:rPr>
          <w:sz w:val="20"/>
          <w:szCs w:val="20"/>
        </w:rPr>
        <w:t xml:space="preserve"> </w:t>
      </w:r>
    </w:p>
    <w:p w14:paraId="63704A1F" w14:textId="3B0715B0" w:rsidR="00BA2A87" w:rsidRPr="00687C93" w:rsidRDefault="00687C93" w:rsidP="00BA2A87">
      <w:pPr>
        <w:ind w:left="284" w:hanging="284"/>
        <w:jc w:val="both"/>
        <w:rPr>
          <w:sz w:val="20"/>
          <w:szCs w:val="20"/>
        </w:rPr>
      </w:pPr>
      <w:r w:rsidRPr="00687C93">
        <w:rPr>
          <w:sz w:val="20"/>
          <w:szCs w:val="20"/>
        </w:rPr>
        <w:t>(</w:t>
      </w:r>
      <w:r w:rsidR="00BA2A87" w:rsidRPr="00687C93">
        <w:rPr>
          <w:sz w:val="20"/>
          <w:szCs w:val="20"/>
        </w:rPr>
        <w:t>Oppure</w:t>
      </w:r>
      <w:r w:rsidRPr="00687C93">
        <w:rPr>
          <w:sz w:val="20"/>
          <w:szCs w:val="20"/>
        </w:rPr>
        <w:t>)</w:t>
      </w:r>
    </w:p>
    <w:p w14:paraId="3F62FFB4" w14:textId="317EA17C" w:rsidR="006F759B" w:rsidRPr="00687C93" w:rsidRDefault="007E5AB7" w:rsidP="006F759B">
      <w:pPr>
        <w:pStyle w:val="Paragrafoelenco"/>
        <w:numPr>
          <w:ilvl w:val="0"/>
          <w:numId w:val="19"/>
        </w:numPr>
        <w:ind w:left="284" w:hanging="284"/>
        <w:jc w:val="both"/>
        <w:rPr>
          <w:sz w:val="20"/>
          <w:szCs w:val="20"/>
        </w:rPr>
      </w:pPr>
      <w:r w:rsidRPr="00687C93">
        <w:rPr>
          <w:b/>
          <w:sz w:val="20"/>
          <w:szCs w:val="20"/>
        </w:rPr>
        <w:t>DICHIARA</w:t>
      </w:r>
      <w:r w:rsidRPr="00687C93">
        <w:rPr>
          <w:sz w:val="20"/>
          <w:szCs w:val="20"/>
        </w:rPr>
        <w:t xml:space="preserve"> che </w:t>
      </w:r>
      <w:r w:rsidR="00BA2A87" w:rsidRPr="00687C93">
        <w:rPr>
          <w:sz w:val="20"/>
          <w:szCs w:val="20"/>
        </w:rPr>
        <w:t>la garanzia fideiussoria è gestita in tutte le sue fasi</w:t>
      </w:r>
      <w:r w:rsidRPr="00687C93">
        <w:rPr>
          <w:sz w:val="20"/>
          <w:szCs w:val="20"/>
        </w:rPr>
        <w:t>,</w:t>
      </w:r>
      <w:r w:rsidR="00BA2A87" w:rsidRPr="00687C93">
        <w:rPr>
          <w:sz w:val="20"/>
          <w:szCs w:val="20"/>
        </w:rPr>
        <w:t xml:space="preserve"> mediante il </w:t>
      </w:r>
      <w:r w:rsidR="006F759B" w:rsidRPr="00687C93">
        <w:rPr>
          <w:sz w:val="20"/>
          <w:szCs w:val="20"/>
        </w:rPr>
        <w:t xml:space="preserve">ricorso alla piattaforma </w:t>
      </w:r>
      <w:r w:rsidR="00687C93" w:rsidRPr="00687C93">
        <w:rPr>
          <w:sz w:val="20"/>
          <w:szCs w:val="20"/>
        </w:rPr>
        <w:t>indicata nel Disciplinare di gara;</w:t>
      </w:r>
    </w:p>
    <w:p w14:paraId="4999AB97" w14:textId="1A6675C7" w:rsidR="00C41162" w:rsidRPr="006F759B" w:rsidRDefault="006F759B" w:rsidP="00547C73">
      <w:pPr>
        <w:ind w:left="284" w:hanging="284"/>
        <w:jc w:val="both"/>
        <w:rPr>
          <w:sz w:val="20"/>
          <w:szCs w:val="20"/>
        </w:rPr>
      </w:pPr>
      <w:r w:rsidRPr="006F759B">
        <w:rPr>
          <w:sz w:val="20"/>
          <w:szCs w:val="20"/>
        </w:rPr>
        <w:t xml:space="preserve"> </w:t>
      </w:r>
      <w:r w:rsidR="00184306" w:rsidRPr="006F759B">
        <w:rPr>
          <w:sz w:val="20"/>
          <w:szCs w:val="20"/>
        </w:rPr>
        <w:t>▪</w:t>
      </w:r>
      <w:r w:rsidR="00547C73">
        <w:rPr>
          <w:sz w:val="20"/>
          <w:szCs w:val="20"/>
        </w:rPr>
        <w:tab/>
      </w:r>
      <w:r w:rsidR="00547C73" w:rsidRPr="00547C73">
        <w:rPr>
          <w:i/>
          <w:iCs/>
          <w:sz w:val="20"/>
          <w:szCs w:val="20"/>
        </w:rPr>
        <w:t>(</w:t>
      </w:r>
      <w:r w:rsidR="00184306" w:rsidRPr="00547C73">
        <w:rPr>
          <w:i/>
          <w:iCs/>
          <w:sz w:val="20"/>
          <w:szCs w:val="20"/>
        </w:rPr>
        <w:t>eventuale, solo nel caso in cui la garanzia sia rilasciata tramite bonifico)</w:t>
      </w:r>
      <w:r w:rsidR="00184306" w:rsidRPr="006F759B">
        <w:rPr>
          <w:sz w:val="20"/>
          <w:szCs w:val="20"/>
        </w:rPr>
        <w:t xml:space="preserve"> che, in caso di restituzione della garanzia provvisoria costituita tramite bonifico, il relativo versamento dovrà essere effettuato sul conto corrente bancario IBAN n. …</w:t>
      </w:r>
      <w:r w:rsidR="00547C73">
        <w:rPr>
          <w:sz w:val="20"/>
          <w:szCs w:val="20"/>
        </w:rPr>
        <w:t xml:space="preserve"> </w:t>
      </w:r>
      <w:r w:rsidR="00184306" w:rsidRPr="006F759B">
        <w:rPr>
          <w:sz w:val="20"/>
          <w:szCs w:val="20"/>
        </w:rPr>
        <w:t xml:space="preserve">intestato a </w:t>
      </w:r>
      <w:r w:rsidR="00547C73">
        <w:rPr>
          <w:sz w:val="20"/>
          <w:szCs w:val="20"/>
        </w:rPr>
        <w:t>…</w:t>
      </w:r>
      <w:r w:rsidR="009B5141" w:rsidRPr="006F759B">
        <w:rPr>
          <w:sz w:val="20"/>
          <w:szCs w:val="20"/>
        </w:rPr>
        <w:t xml:space="preserve">, presso </w:t>
      </w:r>
      <w:r w:rsidR="00547C73">
        <w:rPr>
          <w:sz w:val="20"/>
          <w:szCs w:val="20"/>
        </w:rPr>
        <w:t>…</w:t>
      </w:r>
      <w:r w:rsidR="00C45E07" w:rsidRPr="006F759B">
        <w:rPr>
          <w:sz w:val="20"/>
          <w:szCs w:val="20"/>
        </w:rPr>
        <w:t>;</w:t>
      </w:r>
    </w:p>
    <w:p w14:paraId="2758AD54" w14:textId="39ACB807"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di aver provveduto al pagamento del contributo dovuto in favore dell’Autorità ai sensi dell’articolo 1, comma 65 della legge 23 dicembre 2005, n. 266 a pena di inammissibilità</w:t>
      </w:r>
      <w:r w:rsidR="00777F4B">
        <w:rPr>
          <w:sz w:val="20"/>
          <w:szCs w:val="20"/>
        </w:rPr>
        <w:t xml:space="preserve"> </w:t>
      </w:r>
      <w:r w:rsidR="00E251D5">
        <w:rPr>
          <w:sz w:val="20"/>
          <w:szCs w:val="20"/>
        </w:rPr>
        <w:t>dell’offerta</w:t>
      </w:r>
      <w:r w:rsidR="00777F4B">
        <w:rPr>
          <w:sz w:val="20"/>
          <w:szCs w:val="20"/>
        </w:rPr>
        <w:t>;</w:t>
      </w:r>
      <w:r w:rsidRPr="006533B7">
        <w:rPr>
          <w:sz w:val="20"/>
          <w:szCs w:val="20"/>
        </w:rPr>
        <w:t xml:space="preserve"> </w:t>
      </w:r>
    </w:p>
    <w:p w14:paraId="0FFE3175" w14:textId="1773A579" w:rsidR="00C41162" w:rsidRPr="00DB78F3"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DB78F3">
        <w:rPr>
          <w:sz w:val="20"/>
          <w:szCs w:val="20"/>
        </w:rPr>
        <w:t>di impegnarsi a mantenere valida e vincolante la propria offerta per il periodo previsto nel bando di gara</w:t>
      </w:r>
      <w:r w:rsidR="00777F4B">
        <w:rPr>
          <w:sz w:val="20"/>
          <w:szCs w:val="20"/>
        </w:rPr>
        <w:t>;</w:t>
      </w:r>
    </w:p>
    <w:p w14:paraId="38CB6134" w14:textId="67C11228" w:rsidR="00C41162" w:rsidRDefault="00184306" w:rsidP="004938F5">
      <w:pPr>
        <w:tabs>
          <w:tab w:val="left" w:pos="0"/>
        </w:tabs>
        <w:ind w:left="142" w:hanging="142"/>
        <w:jc w:val="both"/>
        <w:rPr>
          <w:sz w:val="20"/>
          <w:szCs w:val="20"/>
        </w:rPr>
      </w:pPr>
      <w:r w:rsidRPr="006533B7">
        <w:rPr>
          <w:b/>
          <w:sz w:val="20"/>
          <w:szCs w:val="20"/>
        </w:rPr>
        <w:t xml:space="preserve">▪ </w:t>
      </w:r>
      <w:r w:rsidR="00BF1D89" w:rsidRPr="006533B7">
        <w:rPr>
          <w:b/>
          <w:sz w:val="20"/>
          <w:szCs w:val="20"/>
        </w:rPr>
        <w:tab/>
      </w:r>
      <w:r w:rsidR="00E04C17">
        <w:rPr>
          <w:b/>
          <w:sz w:val="20"/>
          <w:szCs w:val="20"/>
        </w:rPr>
        <w:t xml:space="preserve">   </w:t>
      </w:r>
      <w:r w:rsidRPr="006533B7">
        <w:rPr>
          <w:b/>
          <w:sz w:val="20"/>
          <w:szCs w:val="20"/>
        </w:rPr>
        <w:t xml:space="preserve">ALLEGA </w:t>
      </w:r>
      <w:r w:rsidRPr="006533B7">
        <w:rPr>
          <w:sz w:val="20"/>
          <w:szCs w:val="20"/>
        </w:rPr>
        <w:t xml:space="preserve">la ricevuta di pagamento elettronico dell’imposta di bollo o del bonifico bancario o, in alternativa, indica il </w:t>
      </w:r>
      <w:r w:rsidR="00E04C17">
        <w:rPr>
          <w:sz w:val="20"/>
          <w:szCs w:val="20"/>
        </w:rPr>
        <w:t xml:space="preserve">       </w:t>
      </w:r>
      <w:r w:rsidRPr="006533B7">
        <w:rPr>
          <w:sz w:val="20"/>
          <w:szCs w:val="20"/>
        </w:rPr>
        <w:t>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C7FF243" w14:textId="77777777" w:rsidR="0007145E" w:rsidRPr="006533B7" w:rsidRDefault="0007145E">
      <w:pPr>
        <w:jc w:val="both"/>
        <w:rPr>
          <w:sz w:val="20"/>
          <w:szCs w:val="20"/>
        </w:rPr>
      </w:pPr>
    </w:p>
    <w:p w14:paraId="6D5CD1B1" w14:textId="2B203F20"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w:t>
      </w:r>
      <w:r w:rsidR="009E0FD3">
        <w:rPr>
          <w:b/>
          <w:bCs/>
          <w:color w:val="4472C4" w:themeColor="accent5"/>
          <w:sz w:val="20"/>
          <w:szCs w:val="20"/>
        </w:rPr>
        <w:t xml:space="preserve">, di inclusione delle persone disabili o svantaggiate, </w:t>
      </w:r>
      <w:r w:rsidRPr="006533B7">
        <w:rPr>
          <w:b/>
          <w:bCs/>
          <w:color w:val="4472C4" w:themeColor="accent5"/>
          <w:sz w:val="20"/>
          <w:szCs w:val="20"/>
        </w:rPr>
        <w:t>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5B090965" w:rsidR="000805C3" w:rsidRPr="006533B7" w:rsidRDefault="000805C3" w:rsidP="00BF1D89">
      <w:pPr>
        <w:jc w:val="both"/>
        <w:rPr>
          <w:b/>
          <w:sz w:val="20"/>
          <w:szCs w:val="20"/>
        </w:rPr>
      </w:pPr>
      <w:r w:rsidRPr="006533B7">
        <w:rPr>
          <w:b/>
          <w:sz w:val="20"/>
          <w:szCs w:val="20"/>
        </w:rPr>
        <w:t xml:space="preserve">(In caso di </w:t>
      </w:r>
      <w:r w:rsidR="00F6717C">
        <w:rPr>
          <w:b/>
          <w:sz w:val="20"/>
          <w:szCs w:val="20"/>
        </w:rPr>
        <w:t>c</w:t>
      </w:r>
      <w:r w:rsidRPr="006533B7">
        <w:rPr>
          <w:b/>
          <w:sz w:val="20"/>
          <w:szCs w:val="20"/>
        </w:rPr>
        <w:t>onsorzi di cui all’art. 65, comma 2, lett. b)</w:t>
      </w:r>
      <w:r w:rsidR="00811C9B">
        <w:rPr>
          <w:b/>
          <w:sz w:val="20"/>
          <w:szCs w:val="20"/>
        </w:rPr>
        <w:t xml:space="preserve"> e</w:t>
      </w:r>
      <w:r w:rsidRPr="006533B7">
        <w:rPr>
          <w:b/>
          <w:sz w:val="20"/>
          <w:szCs w:val="20"/>
        </w:rPr>
        <w:t xml:space="preserve"> c) </w:t>
      </w:r>
      <w:r w:rsidR="000043C6">
        <w:rPr>
          <w:b/>
          <w:sz w:val="20"/>
          <w:szCs w:val="20"/>
        </w:rPr>
        <w:t xml:space="preserve">e nel caso di consorzi di cui </w:t>
      </w:r>
      <w:r w:rsidR="000043C6" w:rsidRPr="006533B7">
        <w:rPr>
          <w:b/>
          <w:sz w:val="20"/>
          <w:szCs w:val="20"/>
        </w:rPr>
        <w:t>all’art. 65, comma 2, lett</w:t>
      </w:r>
      <w:r w:rsidR="00811C9B">
        <w:rPr>
          <w:b/>
          <w:sz w:val="20"/>
          <w:szCs w:val="20"/>
        </w:rPr>
        <w:t>.</w:t>
      </w:r>
      <w:r w:rsidRPr="006533B7">
        <w:rPr>
          <w:b/>
          <w:sz w:val="20"/>
          <w:szCs w:val="20"/>
        </w:rPr>
        <w:t xml:space="preserve"> d) del Codice se il consorzio non esegue in proprio: le dichiarazioni seguenti sono rese per conto delle consorziate esecutrici. In caso di raggruppamenti,</w:t>
      </w:r>
      <w:r w:rsidR="003B19C4">
        <w:rPr>
          <w:b/>
          <w:sz w:val="20"/>
          <w:szCs w:val="20"/>
        </w:rPr>
        <w:t xml:space="preserve"> consorzi ordinari,</w:t>
      </w:r>
      <w:r w:rsidRPr="006533B7">
        <w:rPr>
          <w:b/>
          <w:sz w:val="20"/>
          <w:szCs w:val="20"/>
        </w:rPr>
        <w:t xml:space="preserve">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193AE485" w:rsidR="00C41162" w:rsidRPr="00336832" w:rsidRDefault="00184306" w:rsidP="00FC7EC6">
      <w:pPr>
        <w:pStyle w:val="Paragrafoelenco"/>
        <w:numPr>
          <w:ilvl w:val="0"/>
          <w:numId w:val="16"/>
        </w:numPr>
        <w:ind w:left="426"/>
        <w:jc w:val="both"/>
        <w:rPr>
          <w:rFonts w:cstheme="minorHAnsi"/>
          <w:sz w:val="20"/>
          <w:szCs w:val="20"/>
        </w:rPr>
      </w:pPr>
      <w:r w:rsidRPr="00336832">
        <w:rPr>
          <w:rFonts w:cstheme="minorHAnsi"/>
          <w:sz w:val="20"/>
          <w:szCs w:val="20"/>
        </w:rPr>
        <w:t>garantire la stabilità occupazionale del personale impiegato, nel rispetto degli impegni assunti in offerta;</w:t>
      </w:r>
    </w:p>
    <w:p w14:paraId="19868A24" w14:textId="23D429A5" w:rsidR="00AA4C35" w:rsidRPr="00336832" w:rsidRDefault="0051528E" w:rsidP="00FC7EC6">
      <w:pPr>
        <w:pStyle w:val="Paragrafoelenco"/>
        <w:numPr>
          <w:ilvl w:val="0"/>
          <w:numId w:val="16"/>
        </w:numPr>
        <w:ind w:left="426"/>
        <w:rPr>
          <w:rFonts w:cstheme="minorHAnsi"/>
          <w:sz w:val="20"/>
          <w:szCs w:val="20"/>
        </w:rPr>
      </w:pPr>
      <w:r w:rsidRPr="00336832">
        <w:rPr>
          <w:rFonts w:cstheme="minorHAnsi"/>
          <w:sz w:val="20"/>
          <w:szCs w:val="20"/>
        </w:rPr>
        <w:t>(</w:t>
      </w:r>
      <w:r w:rsidRPr="00336832">
        <w:rPr>
          <w:rFonts w:cstheme="minorHAnsi"/>
          <w:i/>
          <w:iCs/>
          <w:sz w:val="20"/>
          <w:szCs w:val="20"/>
        </w:rPr>
        <w:t>se richieste</w:t>
      </w:r>
      <w:r w:rsidRPr="00336832">
        <w:rPr>
          <w:rFonts w:cstheme="minorHAnsi"/>
          <w:sz w:val="20"/>
          <w:szCs w:val="20"/>
        </w:rPr>
        <w:t xml:space="preserve">) </w:t>
      </w:r>
      <w:r w:rsidR="00184306" w:rsidRPr="00336832">
        <w:rPr>
          <w:rFonts w:cstheme="minorHAnsi"/>
          <w:sz w:val="20"/>
          <w:szCs w:val="20"/>
        </w:rPr>
        <w:t xml:space="preserve">rispettare le </w:t>
      </w:r>
      <w:r w:rsidR="004D1704" w:rsidRPr="00336832">
        <w:rPr>
          <w:rFonts w:cstheme="minorHAnsi"/>
          <w:sz w:val="20"/>
          <w:szCs w:val="20"/>
        </w:rPr>
        <w:t xml:space="preserve">seguenti </w:t>
      </w:r>
      <w:r w:rsidR="00184306" w:rsidRPr="00336832">
        <w:rPr>
          <w:rFonts w:cstheme="minorHAnsi"/>
          <w:sz w:val="20"/>
          <w:szCs w:val="20"/>
        </w:rPr>
        <w:t>misure</w:t>
      </w:r>
      <w:r w:rsidR="006E1329" w:rsidRPr="00336832">
        <w:rPr>
          <w:rFonts w:cstheme="minorHAnsi"/>
          <w:sz w:val="20"/>
          <w:szCs w:val="20"/>
        </w:rPr>
        <w:t xml:space="preserve"> </w:t>
      </w:r>
      <w:r w:rsidR="00184306" w:rsidRPr="00336832">
        <w:rPr>
          <w:rFonts w:cstheme="minorHAnsi"/>
          <w:sz w:val="20"/>
          <w:szCs w:val="20"/>
        </w:rPr>
        <w:t>al fine di garantire le pari opportunità generazionali, di genere e di inclusione lavorativa per le persone con disabilità o svantaggiate</w:t>
      </w:r>
      <w:r w:rsidR="004D1704" w:rsidRPr="00336832">
        <w:rPr>
          <w:rFonts w:cstheme="minorHAnsi"/>
          <w:sz w:val="20"/>
          <w:szCs w:val="20"/>
        </w:rPr>
        <w:t xml:space="preserve"> …. (</w:t>
      </w:r>
      <w:r w:rsidR="004D1704" w:rsidRPr="00336832">
        <w:rPr>
          <w:rFonts w:cstheme="minorHAnsi"/>
          <w:i/>
          <w:iCs/>
          <w:sz w:val="20"/>
          <w:szCs w:val="20"/>
        </w:rPr>
        <w:t xml:space="preserve">individuare le </w:t>
      </w:r>
      <w:r w:rsidR="00E86118" w:rsidRPr="00336832">
        <w:rPr>
          <w:rFonts w:cstheme="minorHAnsi"/>
          <w:i/>
          <w:iCs/>
          <w:sz w:val="20"/>
          <w:szCs w:val="20"/>
        </w:rPr>
        <w:t xml:space="preserve">ulteriori </w:t>
      </w:r>
      <w:r w:rsidR="004D1704" w:rsidRPr="00336832">
        <w:rPr>
          <w:rFonts w:cstheme="minorHAnsi"/>
          <w:i/>
          <w:iCs/>
          <w:sz w:val="20"/>
          <w:szCs w:val="20"/>
        </w:rPr>
        <w:t xml:space="preserve">misure indicate </w:t>
      </w:r>
      <w:r w:rsidR="00E251D5" w:rsidRPr="00336832">
        <w:rPr>
          <w:rFonts w:cstheme="minorHAnsi"/>
          <w:i/>
          <w:iCs/>
          <w:sz w:val="20"/>
          <w:szCs w:val="20"/>
        </w:rPr>
        <w:t xml:space="preserve">al </w:t>
      </w:r>
      <w:r w:rsidR="00E251D5" w:rsidRPr="00336832">
        <w:rPr>
          <w:rFonts w:cstheme="minorHAnsi"/>
          <w:sz w:val="20"/>
          <w:szCs w:val="20"/>
        </w:rPr>
        <w:t xml:space="preserve">punto 9 del </w:t>
      </w:r>
      <w:r w:rsidR="004D1704" w:rsidRPr="00336832">
        <w:rPr>
          <w:rFonts w:cstheme="minorHAnsi"/>
          <w:sz w:val="20"/>
          <w:szCs w:val="20"/>
        </w:rPr>
        <w:t>Disciplinare</w:t>
      </w:r>
      <w:r w:rsidR="00D45998" w:rsidRPr="00336832">
        <w:rPr>
          <w:rFonts w:cstheme="minorHAnsi"/>
          <w:sz w:val="20"/>
          <w:szCs w:val="20"/>
        </w:rPr>
        <w:t xml:space="preserve"> </w:t>
      </w:r>
      <w:r w:rsidR="004D1704" w:rsidRPr="00336832">
        <w:rPr>
          <w:rFonts w:cstheme="minorHAnsi"/>
          <w:sz w:val="20"/>
          <w:szCs w:val="20"/>
        </w:rPr>
        <w:t>di gara)</w:t>
      </w:r>
      <w:r w:rsidR="00E86118" w:rsidRPr="00336832">
        <w:rPr>
          <w:rFonts w:cstheme="minorHAnsi"/>
          <w:sz w:val="20"/>
          <w:szCs w:val="20"/>
        </w:rPr>
        <w:t>;</w:t>
      </w:r>
    </w:p>
    <w:p w14:paraId="52216B28" w14:textId="13A1E7CA" w:rsidR="003B739C" w:rsidRDefault="0063020D" w:rsidP="002D3E91">
      <w:pPr>
        <w:pStyle w:val="Paragrafoelenco"/>
        <w:numPr>
          <w:ilvl w:val="0"/>
          <w:numId w:val="16"/>
        </w:numPr>
        <w:ind w:left="426"/>
        <w:jc w:val="both"/>
        <w:rPr>
          <w:rFonts w:cstheme="minorHAnsi"/>
          <w:sz w:val="20"/>
          <w:szCs w:val="20"/>
        </w:rPr>
      </w:pPr>
      <w:r w:rsidRPr="00336832">
        <w:rPr>
          <w:rFonts w:cstheme="minorHAnsi"/>
          <w:sz w:val="20"/>
          <w:szCs w:val="20"/>
        </w:rPr>
        <w:t xml:space="preserve">applicare al </w:t>
      </w:r>
      <w:r w:rsidRPr="000D08AE">
        <w:rPr>
          <w:rFonts w:cstheme="minorHAnsi"/>
          <w:sz w:val="20"/>
          <w:szCs w:val="20"/>
        </w:rPr>
        <w:t>personale</w:t>
      </w:r>
      <w:r w:rsidR="00422BD8" w:rsidRPr="000D08AE">
        <w:rPr>
          <w:rFonts w:cstheme="minorHAnsi"/>
          <w:sz w:val="20"/>
          <w:szCs w:val="20"/>
        </w:rPr>
        <w:t xml:space="preserve"> impiegato nell’esecuzione del contratto</w:t>
      </w:r>
      <w:r w:rsidRPr="000D08AE">
        <w:rPr>
          <w:rFonts w:cstheme="minorHAnsi"/>
          <w:sz w:val="20"/>
          <w:szCs w:val="20"/>
        </w:rPr>
        <w:t xml:space="preserve"> </w:t>
      </w:r>
      <w:r w:rsidR="00422BD8" w:rsidRPr="000D08AE">
        <w:rPr>
          <w:rFonts w:cstheme="minorHAnsi"/>
          <w:sz w:val="20"/>
          <w:szCs w:val="20"/>
        </w:rPr>
        <w:t xml:space="preserve">per tutta la sua durata </w:t>
      </w:r>
      <w:r w:rsidRPr="000D08AE">
        <w:rPr>
          <w:rFonts w:cstheme="minorHAnsi"/>
          <w:sz w:val="20"/>
          <w:szCs w:val="20"/>
        </w:rPr>
        <w:t>il CCNL</w:t>
      </w:r>
      <w:r w:rsidR="00C616E2" w:rsidRPr="000D08AE">
        <w:rPr>
          <w:rFonts w:cstheme="minorHAnsi"/>
          <w:sz w:val="20"/>
          <w:szCs w:val="20"/>
        </w:rPr>
        <w:t xml:space="preserve"> </w:t>
      </w:r>
      <w:r w:rsidRPr="000D08AE">
        <w:rPr>
          <w:rFonts w:cstheme="minorHAnsi"/>
          <w:sz w:val="20"/>
          <w:szCs w:val="20"/>
        </w:rPr>
        <w:t xml:space="preserve">indicato nel </w:t>
      </w:r>
      <w:r w:rsidR="00DE6748" w:rsidRPr="000D08AE">
        <w:rPr>
          <w:rFonts w:cstheme="minorHAnsi"/>
          <w:sz w:val="20"/>
          <w:szCs w:val="20"/>
        </w:rPr>
        <w:t xml:space="preserve">Disciplinare </w:t>
      </w:r>
      <w:r w:rsidRPr="000D08AE">
        <w:rPr>
          <w:rFonts w:cstheme="minorHAnsi"/>
          <w:sz w:val="20"/>
          <w:szCs w:val="20"/>
        </w:rPr>
        <w:t>di gara</w:t>
      </w:r>
      <w:r w:rsidR="003B739C">
        <w:rPr>
          <w:rFonts w:cstheme="minorHAnsi"/>
          <w:sz w:val="20"/>
          <w:szCs w:val="20"/>
        </w:rPr>
        <w:t>;</w:t>
      </w:r>
    </w:p>
    <w:p w14:paraId="6718BB44" w14:textId="09D00378" w:rsidR="003B739C" w:rsidRPr="003B739C" w:rsidRDefault="003B739C" w:rsidP="003B739C">
      <w:pPr>
        <w:pStyle w:val="Paragrafoelenco"/>
        <w:jc w:val="both"/>
        <w:rPr>
          <w:rFonts w:cstheme="minorHAnsi"/>
          <w:b/>
          <w:i/>
          <w:sz w:val="20"/>
          <w:szCs w:val="20"/>
        </w:rPr>
      </w:pPr>
      <w:r w:rsidRPr="003B739C">
        <w:rPr>
          <w:rFonts w:cstheme="minorHAnsi"/>
          <w:b/>
          <w:i/>
          <w:sz w:val="20"/>
          <w:szCs w:val="20"/>
        </w:rPr>
        <w:t>o</w:t>
      </w:r>
      <w:r>
        <w:rPr>
          <w:rFonts w:cstheme="minorHAnsi"/>
          <w:b/>
          <w:i/>
          <w:sz w:val="20"/>
          <w:szCs w:val="20"/>
        </w:rPr>
        <w:t>,</w:t>
      </w:r>
      <w:r w:rsidRPr="003B739C">
        <w:rPr>
          <w:rFonts w:cstheme="minorHAnsi"/>
          <w:b/>
          <w:i/>
          <w:sz w:val="20"/>
          <w:szCs w:val="20"/>
        </w:rPr>
        <w:t xml:space="preserve"> in alternativa: </w:t>
      </w:r>
    </w:p>
    <w:p w14:paraId="6D9BAE4C" w14:textId="472250C8" w:rsidR="0063020D" w:rsidRDefault="002D3E91" w:rsidP="00866902">
      <w:pPr>
        <w:pStyle w:val="Paragrafoelenco"/>
        <w:numPr>
          <w:ilvl w:val="0"/>
          <w:numId w:val="16"/>
        </w:numPr>
        <w:ind w:left="426"/>
        <w:jc w:val="both"/>
        <w:rPr>
          <w:rFonts w:cstheme="minorHAnsi"/>
          <w:sz w:val="20"/>
          <w:szCs w:val="20"/>
        </w:rPr>
      </w:pPr>
      <w:r w:rsidRPr="000D08AE">
        <w:rPr>
          <w:rFonts w:cstheme="minorHAnsi"/>
          <w:sz w:val="20"/>
          <w:szCs w:val="20"/>
        </w:rPr>
        <w:t xml:space="preserve">pur applicando un diverso CCNL, </w:t>
      </w:r>
      <w:r w:rsidR="00EE4127" w:rsidRPr="000D08AE">
        <w:rPr>
          <w:rFonts w:cstheme="minorHAnsi"/>
          <w:sz w:val="20"/>
          <w:szCs w:val="20"/>
        </w:rPr>
        <w:t xml:space="preserve">assicurare </w:t>
      </w:r>
      <w:r w:rsidR="00CE6918" w:rsidRPr="000D08AE">
        <w:rPr>
          <w:rFonts w:cstheme="minorHAnsi"/>
          <w:sz w:val="20"/>
          <w:szCs w:val="20"/>
        </w:rPr>
        <w:t>le medesime tutele economiche e normative del CCNL indicato nel Disciplinare di gara</w:t>
      </w:r>
      <w:r w:rsidR="0017440B" w:rsidRPr="000D08AE">
        <w:rPr>
          <w:rFonts w:cstheme="minorHAnsi"/>
          <w:sz w:val="20"/>
          <w:szCs w:val="20"/>
        </w:rPr>
        <w:t>;</w:t>
      </w:r>
    </w:p>
    <w:p w14:paraId="5D7D4150" w14:textId="77777777" w:rsidR="00866902" w:rsidRDefault="003B739C" w:rsidP="00866902">
      <w:pPr>
        <w:pStyle w:val="Paragrafoelenco"/>
        <w:jc w:val="both"/>
        <w:rPr>
          <w:rFonts w:cstheme="minorHAnsi"/>
          <w:b/>
          <w:i/>
          <w:sz w:val="20"/>
          <w:szCs w:val="20"/>
        </w:rPr>
      </w:pPr>
      <w:r w:rsidRPr="003B739C">
        <w:rPr>
          <w:rFonts w:cstheme="minorHAnsi"/>
          <w:b/>
          <w:i/>
          <w:sz w:val="20"/>
          <w:szCs w:val="20"/>
        </w:rPr>
        <w:t>o</w:t>
      </w:r>
      <w:r>
        <w:rPr>
          <w:rFonts w:cstheme="minorHAnsi"/>
          <w:b/>
          <w:i/>
          <w:sz w:val="20"/>
          <w:szCs w:val="20"/>
        </w:rPr>
        <w:t>,</w:t>
      </w:r>
      <w:r w:rsidRPr="003B739C">
        <w:rPr>
          <w:rFonts w:cstheme="minorHAnsi"/>
          <w:b/>
          <w:i/>
          <w:sz w:val="20"/>
          <w:szCs w:val="20"/>
        </w:rPr>
        <w:t xml:space="preserve"> in alternativa: </w:t>
      </w:r>
    </w:p>
    <w:p w14:paraId="16A91ECD" w14:textId="76BA207D" w:rsidR="00902EB4" w:rsidRPr="00866902" w:rsidRDefault="00547C73" w:rsidP="00866902">
      <w:pPr>
        <w:pStyle w:val="Paragrafoelenco"/>
        <w:ind w:left="142"/>
        <w:jc w:val="both"/>
        <w:rPr>
          <w:rFonts w:cstheme="minorHAnsi"/>
          <w:b/>
          <w:i/>
          <w:sz w:val="20"/>
          <w:szCs w:val="20"/>
        </w:rPr>
      </w:pPr>
      <w:r w:rsidRPr="00336832">
        <w:rPr>
          <w:rFonts w:cstheme="minorHAnsi"/>
          <w:sz w:val="20"/>
          <w:szCs w:val="20"/>
        </w:rPr>
        <w:t xml:space="preserve">▪ </w:t>
      </w:r>
      <w:r w:rsidR="0063020D" w:rsidRPr="00336832">
        <w:rPr>
          <w:rFonts w:cstheme="minorHAnsi"/>
          <w:sz w:val="20"/>
          <w:szCs w:val="20"/>
        </w:rPr>
        <w:t>applicare al personale</w:t>
      </w:r>
      <w:r w:rsidR="00214250" w:rsidRPr="00336832">
        <w:rPr>
          <w:rFonts w:cstheme="minorHAnsi"/>
          <w:sz w:val="20"/>
          <w:szCs w:val="20"/>
        </w:rPr>
        <w:t xml:space="preserve"> </w:t>
      </w:r>
      <w:r w:rsidR="00287DDF" w:rsidRPr="00336832">
        <w:rPr>
          <w:rFonts w:cstheme="minorHAnsi"/>
          <w:sz w:val="20"/>
          <w:szCs w:val="20"/>
        </w:rPr>
        <w:t>impiegato</w:t>
      </w:r>
      <w:r w:rsidR="00214250" w:rsidRPr="00336832">
        <w:rPr>
          <w:rFonts w:cstheme="minorHAnsi"/>
          <w:sz w:val="20"/>
          <w:szCs w:val="20"/>
        </w:rPr>
        <w:t xml:space="preserve"> nell’esecuzione del contratto</w:t>
      </w:r>
      <w:r w:rsidR="0063020D" w:rsidRPr="00336832">
        <w:rPr>
          <w:rFonts w:cstheme="minorHAnsi"/>
          <w:sz w:val="20"/>
          <w:szCs w:val="20"/>
        </w:rPr>
        <w:t xml:space="preserve"> </w:t>
      </w:r>
      <w:r w:rsidR="00240CCA" w:rsidRPr="00336832">
        <w:rPr>
          <w:rFonts w:cstheme="minorHAnsi"/>
          <w:sz w:val="20"/>
          <w:szCs w:val="20"/>
        </w:rPr>
        <w:t xml:space="preserve">per tutta la sua durata </w:t>
      </w:r>
      <w:r w:rsidR="0063020D" w:rsidRPr="00336832">
        <w:rPr>
          <w:rFonts w:cstheme="minorHAnsi"/>
          <w:sz w:val="20"/>
          <w:szCs w:val="20"/>
        </w:rPr>
        <w:t xml:space="preserve">il seguente CCNL </w:t>
      </w:r>
      <w:r w:rsidRPr="00336832">
        <w:rPr>
          <w:rFonts w:cstheme="minorHAnsi"/>
          <w:sz w:val="20"/>
          <w:szCs w:val="20"/>
        </w:rPr>
        <w:t>…</w:t>
      </w:r>
      <w:r w:rsidR="001B6DD9" w:rsidRPr="00336832">
        <w:rPr>
          <w:rFonts w:cstheme="minorHAnsi"/>
          <w:sz w:val="20"/>
          <w:szCs w:val="20"/>
        </w:rPr>
        <w:t xml:space="preserve"> </w:t>
      </w:r>
      <w:r w:rsidR="0063020D" w:rsidRPr="00336832">
        <w:rPr>
          <w:rFonts w:cstheme="minorHAnsi"/>
          <w:sz w:val="20"/>
          <w:szCs w:val="20"/>
        </w:rPr>
        <w:t>(</w:t>
      </w:r>
      <w:r w:rsidR="0063020D" w:rsidRPr="00336832">
        <w:rPr>
          <w:rFonts w:cstheme="minorHAnsi"/>
          <w:i/>
          <w:sz w:val="20"/>
          <w:szCs w:val="20"/>
        </w:rPr>
        <w:t>indicare il CCNL applicato</w:t>
      </w:r>
      <w:r w:rsidR="0063020D" w:rsidRPr="00336832">
        <w:rPr>
          <w:rFonts w:cstheme="minorHAnsi"/>
          <w:sz w:val="20"/>
          <w:szCs w:val="20"/>
        </w:rPr>
        <w:t>) identificato dal codice alfanumerico unico</w:t>
      </w:r>
      <w:r w:rsidR="00CA3C0D" w:rsidRPr="00336832">
        <w:rPr>
          <w:rFonts w:cstheme="minorHAnsi"/>
          <w:sz w:val="20"/>
          <w:szCs w:val="20"/>
        </w:rPr>
        <w:t xml:space="preserve"> del CNEL</w:t>
      </w:r>
      <w:r w:rsidR="0063020D" w:rsidRPr="00336832">
        <w:rPr>
          <w:rFonts w:cstheme="minorHAnsi"/>
          <w:sz w:val="20"/>
          <w:szCs w:val="20"/>
        </w:rPr>
        <w:t xml:space="preserve"> </w:t>
      </w:r>
      <w:r w:rsidRPr="00336832">
        <w:rPr>
          <w:rFonts w:cstheme="minorHAnsi"/>
          <w:sz w:val="20"/>
          <w:szCs w:val="20"/>
        </w:rPr>
        <w:t>…</w:t>
      </w:r>
      <w:r w:rsidR="0063020D" w:rsidRPr="00336832">
        <w:rPr>
          <w:rFonts w:cstheme="minorHAnsi"/>
          <w:sz w:val="20"/>
          <w:szCs w:val="20"/>
        </w:rPr>
        <w:t xml:space="preserve"> che garantisce le stesse tutele economic</w:t>
      </w:r>
      <w:r w:rsidR="00AB0FA5" w:rsidRPr="00336832">
        <w:rPr>
          <w:rFonts w:cstheme="minorHAnsi"/>
          <w:sz w:val="20"/>
          <w:szCs w:val="20"/>
        </w:rPr>
        <w:t>he</w:t>
      </w:r>
      <w:r w:rsidR="0063020D" w:rsidRPr="00336832">
        <w:rPr>
          <w:rFonts w:cstheme="minorHAnsi"/>
          <w:sz w:val="20"/>
          <w:szCs w:val="20"/>
        </w:rPr>
        <w:t xml:space="preserve"> e normative rispetto a quello </w:t>
      </w:r>
      <w:r w:rsidR="0063020D" w:rsidRPr="000D08AE">
        <w:rPr>
          <w:rFonts w:cstheme="minorHAnsi"/>
          <w:sz w:val="20"/>
          <w:szCs w:val="20"/>
        </w:rPr>
        <w:t>indicato nel</w:t>
      </w:r>
      <w:r w:rsidR="00264936" w:rsidRPr="000D08AE">
        <w:rPr>
          <w:rFonts w:cstheme="minorHAnsi"/>
          <w:sz w:val="20"/>
          <w:szCs w:val="20"/>
        </w:rPr>
        <w:t xml:space="preserve"> Disciplinare</w:t>
      </w:r>
      <w:r w:rsidR="0063020D" w:rsidRPr="000D08AE">
        <w:rPr>
          <w:rFonts w:cstheme="minorHAnsi"/>
          <w:sz w:val="20"/>
          <w:szCs w:val="20"/>
        </w:rPr>
        <w:t xml:space="preserve"> di gara</w:t>
      </w:r>
      <w:r w:rsidR="00DF500A" w:rsidRPr="000D08AE">
        <w:rPr>
          <w:rFonts w:cstheme="minorHAnsi"/>
          <w:sz w:val="20"/>
          <w:szCs w:val="20"/>
        </w:rPr>
        <w:t>,</w:t>
      </w:r>
      <w:r w:rsidR="009E0FD3" w:rsidRPr="000D08AE">
        <w:rPr>
          <w:rFonts w:cstheme="minorHAnsi"/>
          <w:sz w:val="20"/>
          <w:szCs w:val="20"/>
        </w:rPr>
        <w:t xml:space="preserve"> </w:t>
      </w:r>
      <w:r w:rsidR="0063020D" w:rsidRPr="000D08AE">
        <w:rPr>
          <w:rFonts w:cstheme="minorHAnsi"/>
          <w:sz w:val="20"/>
          <w:szCs w:val="20"/>
        </w:rPr>
        <w:t>come evidenziato nella dichiarazione di equivalenza</w:t>
      </w:r>
      <w:r w:rsidR="00825F85" w:rsidRPr="000D08AE">
        <w:rPr>
          <w:rFonts w:cstheme="minorHAnsi"/>
          <w:sz w:val="20"/>
          <w:szCs w:val="20"/>
        </w:rPr>
        <w:t xml:space="preserve"> </w:t>
      </w:r>
      <w:r w:rsidR="004E42B3" w:rsidRPr="000D08AE">
        <w:rPr>
          <w:rFonts w:cstheme="minorHAnsi"/>
          <w:sz w:val="20"/>
          <w:szCs w:val="20"/>
        </w:rPr>
        <w:t>che la stazione appaltante pro</w:t>
      </w:r>
      <w:r w:rsidR="00815E1B">
        <w:rPr>
          <w:rFonts w:cstheme="minorHAnsi"/>
          <w:sz w:val="20"/>
          <w:szCs w:val="20"/>
        </w:rPr>
        <w:t>vvederà</w:t>
      </w:r>
      <w:r w:rsidR="004E42B3" w:rsidRPr="000D08AE">
        <w:rPr>
          <w:rFonts w:cstheme="minorHAnsi"/>
          <w:sz w:val="20"/>
          <w:szCs w:val="20"/>
        </w:rPr>
        <w:t xml:space="preserve"> ad acquisire prima </w:t>
      </w:r>
      <w:r w:rsidR="000D08AE">
        <w:rPr>
          <w:rFonts w:cstheme="minorHAnsi"/>
          <w:sz w:val="20"/>
          <w:szCs w:val="20"/>
        </w:rPr>
        <w:t>di procedere a</w:t>
      </w:r>
      <w:r w:rsidR="004E42B3" w:rsidRPr="000D08AE">
        <w:rPr>
          <w:rFonts w:cstheme="minorHAnsi"/>
          <w:sz w:val="20"/>
          <w:szCs w:val="20"/>
        </w:rPr>
        <w:t xml:space="preserve">ll’aggiudicazione </w:t>
      </w:r>
      <w:r w:rsidR="001731EF" w:rsidRPr="000D08AE">
        <w:rPr>
          <w:rFonts w:cstheme="minorHAnsi"/>
          <w:i/>
          <w:iCs/>
          <w:sz w:val="20"/>
          <w:szCs w:val="20"/>
        </w:rPr>
        <w:t>(</w:t>
      </w:r>
      <w:r w:rsidR="00C15BB9" w:rsidRPr="000D08AE">
        <w:rPr>
          <w:rFonts w:cstheme="minorHAnsi"/>
          <w:i/>
          <w:iCs/>
          <w:sz w:val="20"/>
          <w:szCs w:val="20"/>
        </w:rPr>
        <w:t>oppure</w:t>
      </w:r>
      <w:r w:rsidR="00A50B54" w:rsidRPr="000D08AE">
        <w:rPr>
          <w:rFonts w:cstheme="minorHAnsi"/>
          <w:i/>
          <w:iCs/>
          <w:sz w:val="20"/>
          <w:szCs w:val="20"/>
        </w:rPr>
        <w:t>, nel caso in cui la stazione appaltante richieda la produzione della dichiarazione di equivalenza in via anticipata nell’offerta economica</w:t>
      </w:r>
      <w:r w:rsidR="00C05192" w:rsidRPr="000D08AE">
        <w:rPr>
          <w:rFonts w:cstheme="minorHAnsi"/>
          <w:i/>
          <w:iCs/>
          <w:sz w:val="20"/>
          <w:szCs w:val="20"/>
        </w:rPr>
        <w:t>: “</w:t>
      </w:r>
      <w:r w:rsidR="00A50B54" w:rsidRPr="000D08AE">
        <w:rPr>
          <w:rFonts w:cstheme="minorHAnsi"/>
          <w:sz w:val="20"/>
          <w:szCs w:val="20"/>
        </w:rPr>
        <w:t>da inserire nell’offerta economica</w:t>
      </w:r>
      <w:r w:rsidR="00C05192" w:rsidRPr="000D08AE">
        <w:rPr>
          <w:rFonts w:cstheme="minorHAnsi"/>
          <w:sz w:val="20"/>
          <w:szCs w:val="20"/>
        </w:rPr>
        <w:t>”)</w:t>
      </w:r>
      <w:r w:rsidR="0063020D" w:rsidRPr="000D08AE">
        <w:rPr>
          <w:rFonts w:cstheme="minorHAnsi"/>
          <w:sz w:val="20"/>
          <w:szCs w:val="20"/>
        </w:rPr>
        <w:t>;</w:t>
      </w:r>
    </w:p>
    <w:p w14:paraId="5600E12D" w14:textId="77777777" w:rsidR="00866902" w:rsidRDefault="00540456" w:rsidP="003B739C">
      <w:pPr>
        <w:pStyle w:val="Paragrafoelenco"/>
        <w:numPr>
          <w:ilvl w:val="0"/>
          <w:numId w:val="17"/>
        </w:numPr>
        <w:ind w:left="426"/>
        <w:jc w:val="both"/>
        <w:rPr>
          <w:rFonts w:cstheme="minorHAnsi"/>
          <w:sz w:val="20"/>
          <w:szCs w:val="20"/>
        </w:rPr>
      </w:pPr>
      <w:r w:rsidRPr="00336832">
        <w:rPr>
          <w:rFonts w:cstheme="minorHAnsi"/>
          <w:sz w:val="20"/>
          <w:szCs w:val="20"/>
        </w:rPr>
        <w:t>[</w:t>
      </w:r>
      <w:r w:rsidRPr="00336832">
        <w:rPr>
          <w:rFonts w:cstheme="minorHAnsi"/>
          <w:b/>
          <w:i/>
          <w:sz w:val="20"/>
          <w:szCs w:val="20"/>
        </w:rPr>
        <w:t xml:space="preserve">Eventuale, </w:t>
      </w:r>
      <w:r w:rsidRPr="00336832">
        <w:rPr>
          <w:rFonts w:cstheme="minorHAnsi"/>
          <w:b/>
          <w:i/>
          <w:iCs/>
          <w:sz w:val="20"/>
          <w:szCs w:val="20"/>
        </w:rPr>
        <w:t>in caso di appalto con prestazioni</w:t>
      </w:r>
      <w:r w:rsidR="00D8470A" w:rsidRPr="00336832">
        <w:rPr>
          <w:rFonts w:cstheme="minorHAnsi"/>
          <w:b/>
          <w:i/>
          <w:iCs/>
          <w:sz w:val="20"/>
          <w:szCs w:val="20"/>
        </w:rPr>
        <w:t xml:space="preserve"> scorporabili,</w:t>
      </w:r>
      <w:r w:rsidRPr="00336832">
        <w:rPr>
          <w:rFonts w:cstheme="minorHAnsi"/>
          <w:b/>
          <w:i/>
          <w:iCs/>
          <w:sz w:val="20"/>
          <w:szCs w:val="20"/>
        </w:rPr>
        <w:t xml:space="preserve"> secondarie, accessorie o sussidiarie differenti da quelle prevalenti oggetto dell'appalto, e riferibili, per una soglia pari o superiore al 30 per cento, alla medesima categoria omogenea di attività</w:t>
      </w:r>
      <w:r w:rsidRPr="00336832">
        <w:rPr>
          <w:rFonts w:cstheme="minorHAnsi"/>
          <w:sz w:val="20"/>
          <w:szCs w:val="20"/>
        </w:rPr>
        <w:t xml:space="preserve">] </w:t>
      </w:r>
      <w:r w:rsidR="00A06E35">
        <w:rPr>
          <w:rFonts w:cstheme="minorHAnsi"/>
          <w:sz w:val="20"/>
          <w:szCs w:val="20"/>
        </w:rPr>
        <w:t xml:space="preserve">di </w:t>
      </w:r>
      <w:r w:rsidRPr="00336832">
        <w:rPr>
          <w:rFonts w:cstheme="minorHAnsi"/>
          <w:sz w:val="20"/>
          <w:szCs w:val="20"/>
        </w:rPr>
        <w:t xml:space="preserve">applicare al </w:t>
      </w:r>
      <w:r w:rsidRPr="000D08AE">
        <w:rPr>
          <w:rFonts w:cstheme="minorHAnsi"/>
          <w:sz w:val="20"/>
          <w:szCs w:val="20"/>
        </w:rPr>
        <w:t>personale</w:t>
      </w:r>
      <w:r w:rsidR="00A50B54" w:rsidRPr="000D08AE">
        <w:rPr>
          <w:rFonts w:cstheme="minorHAnsi"/>
          <w:sz w:val="20"/>
          <w:szCs w:val="20"/>
        </w:rPr>
        <w:t xml:space="preserve"> impiegato nell’esecuzione </w:t>
      </w:r>
      <w:r w:rsidR="00DA22BB" w:rsidRPr="000D08AE">
        <w:rPr>
          <w:rFonts w:cstheme="minorHAnsi"/>
          <w:sz w:val="20"/>
          <w:szCs w:val="20"/>
        </w:rPr>
        <w:t xml:space="preserve">delle seguenti prestazioni </w:t>
      </w:r>
      <w:r w:rsidR="00153D4E" w:rsidRPr="000D08AE">
        <w:rPr>
          <w:rFonts w:cstheme="minorHAnsi"/>
          <w:sz w:val="20"/>
          <w:szCs w:val="20"/>
        </w:rPr>
        <w:t>…..</w:t>
      </w:r>
      <w:r w:rsidR="00A50B54" w:rsidRPr="000D08AE">
        <w:rPr>
          <w:rFonts w:cstheme="minorHAnsi"/>
          <w:sz w:val="20"/>
          <w:szCs w:val="20"/>
        </w:rPr>
        <w:t>per tutta la durata</w:t>
      </w:r>
      <w:r w:rsidR="00153D4E" w:rsidRPr="000D08AE">
        <w:rPr>
          <w:rFonts w:cstheme="minorHAnsi"/>
          <w:sz w:val="20"/>
          <w:szCs w:val="20"/>
        </w:rPr>
        <w:t xml:space="preserve"> del contratto</w:t>
      </w:r>
      <w:r w:rsidRPr="000D08AE">
        <w:rPr>
          <w:rFonts w:cstheme="minorHAnsi"/>
          <w:sz w:val="20"/>
          <w:szCs w:val="20"/>
        </w:rPr>
        <w:t xml:space="preserve"> il CCNL indicato nel Disciplinare di gara</w:t>
      </w:r>
      <w:r w:rsidR="003B739C">
        <w:rPr>
          <w:rFonts w:cstheme="minorHAnsi"/>
          <w:sz w:val="20"/>
          <w:szCs w:val="20"/>
        </w:rPr>
        <w:t>;</w:t>
      </w:r>
    </w:p>
    <w:p w14:paraId="6C36B0C1" w14:textId="4297D631" w:rsidR="003B739C" w:rsidRPr="00866902" w:rsidRDefault="003B739C" w:rsidP="00866902">
      <w:pPr>
        <w:pStyle w:val="Paragrafoelenco"/>
        <w:ind w:left="426"/>
        <w:jc w:val="both"/>
        <w:rPr>
          <w:rFonts w:cstheme="minorHAnsi"/>
          <w:sz w:val="20"/>
          <w:szCs w:val="20"/>
        </w:rPr>
      </w:pPr>
      <w:r w:rsidRPr="00866902">
        <w:rPr>
          <w:rFonts w:cstheme="minorHAnsi"/>
          <w:b/>
          <w:i/>
          <w:sz w:val="20"/>
          <w:szCs w:val="20"/>
        </w:rPr>
        <w:t>o, in alternativa</w:t>
      </w:r>
    </w:p>
    <w:p w14:paraId="0EF4ACBC" w14:textId="1FEE22C3" w:rsidR="00866902" w:rsidRDefault="00866902" w:rsidP="004527C2">
      <w:pPr>
        <w:pStyle w:val="Paragrafoelenco"/>
        <w:numPr>
          <w:ilvl w:val="0"/>
          <w:numId w:val="17"/>
        </w:numPr>
        <w:ind w:left="426"/>
        <w:jc w:val="both"/>
        <w:rPr>
          <w:rFonts w:cstheme="minorHAnsi"/>
          <w:sz w:val="20"/>
          <w:szCs w:val="20"/>
        </w:rPr>
      </w:pPr>
      <w:r w:rsidRPr="00336832">
        <w:rPr>
          <w:rFonts w:cstheme="minorHAnsi"/>
          <w:b/>
          <w:i/>
          <w:sz w:val="20"/>
          <w:szCs w:val="20"/>
        </w:rPr>
        <w:t xml:space="preserve">[Eventuale, </w:t>
      </w:r>
      <w:r w:rsidRPr="00336832">
        <w:rPr>
          <w:rFonts w:cstheme="minorHAnsi"/>
          <w:b/>
          <w:i/>
          <w:iCs/>
          <w:sz w:val="20"/>
          <w:szCs w:val="20"/>
        </w:rPr>
        <w:t>in caso di appalto con prestazioni scorporabili, secondarie, accessorie o sussidiarie differenti da quelle prevalenti oggetto dell'appalto, e riferibili, per una soglia pari o superiore al 30 per cento, alla medesima categoria omogenea di attività</w:t>
      </w:r>
      <w:r w:rsidRPr="00336832">
        <w:rPr>
          <w:rFonts w:cstheme="minorHAnsi"/>
          <w:b/>
          <w:sz w:val="20"/>
          <w:szCs w:val="20"/>
        </w:rPr>
        <w:t>]</w:t>
      </w:r>
      <w:r w:rsidRPr="00336832">
        <w:rPr>
          <w:rFonts w:cstheme="minorHAnsi"/>
          <w:sz w:val="20"/>
          <w:szCs w:val="20"/>
        </w:rPr>
        <w:t xml:space="preserve"> </w:t>
      </w:r>
      <w:r w:rsidR="00A06E35" w:rsidRPr="000D08AE">
        <w:rPr>
          <w:rFonts w:cstheme="minorHAnsi"/>
          <w:sz w:val="20"/>
          <w:szCs w:val="20"/>
        </w:rPr>
        <w:t xml:space="preserve"> pur applicando un diverso CCNL, assicurare le medesime tutele economiche e normative del CCNL indicato nel Disciplinare di gara</w:t>
      </w:r>
      <w:r w:rsidR="00846F6E" w:rsidRPr="000D08AE">
        <w:rPr>
          <w:rFonts w:cstheme="minorHAnsi"/>
          <w:sz w:val="20"/>
          <w:szCs w:val="20"/>
        </w:rPr>
        <w:t xml:space="preserve"> per le</w:t>
      </w:r>
      <w:r w:rsidR="003B739C">
        <w:rPr>
          <w:rFonts w:cstheme="minorHAnsi"/>
          <w:sz w:val="20"/>
          <w:szCs w:val="20"/>
        </w:rPr>
        <w:t xml:space="preserve"> seguenti</w:t>
      </w:r>
      <w:r w:rsidR="00846F6E" w:rsidRPr="000D08AE">
        <w:rPr>
          <w:rFonts w:cstheme="minorHAnsi"/>
          <w:sz w:val="20"/>
          <w:szCs w:val="20"/>
        </w:rPr>
        <w:t xml:space="preserve"> prestazioni</w:t>
      </w:r>
      <w:r w:rsidR="003B739C">
        <w:rPr>
          <w:rFonts w:cstheme="minorHAnsi"/>
          <w:sz w:val="20"/>
          <w:szCs w:val="20"/>
        </w:rPr>
        <w:t xml:space="preserve"> …………….. </w:t>
      </w:r>
      <w:r w:rsidR="00153D4E" w:rsidRPr="000D08AE">
        <w:rPr>
          <w:rFonts w:cstheme="minorHAnsi"/>
          <w:sz w:val="20"/>
          <w:szCs w:val="20"/>
        </w:rPr>
        <w:t>;</w:t>
      </w:r>
    </w:p>
    <w:p w14:paraId="18EB26DC" w14:textId="77777777" w:rsidR="00866902" w:rsidRDefault="00540456" w:rsidP="00866902">
      <w:pPr>
        <w:pStyle w:val="Paragrafoelenco"/>
        <w:ind w:left="426"/>
        <w:jc w:val="both"/>
        <w:rPr>
          <w:rFonts w:cstheme="minorHAnsi"/>
          <w:b/>
          <w:i/>
          <w:sz w:val="20"/>
          <w:szCs w:val="20"/>
        </w:rPr>
      </w:pPr>
      <w:r w:rsidRPr="00866902">
        <w:rPr>
          <w:rFonts w:cstheme="minorHAnsi"/>
          <w:b/>
          <w:i/>
          <w:sz w:val="20"/>
          <w:szCs w:val="20"/>
        </w:rPr>
        <w:t>o</w:t>
      </w:r>
      <w:r w:rsidR="003B739C" w:rsidRPr="00866902">
        <w:rPr>
          <w:rFonts w:cstheme="minorHAnsi"/>
          <w:b/>
          <w:i/>
          <w:sz w:val="20"/>
          <w:szCs w:val="20"/>
        </w:rPr>
        <w:t>,</w:t>
      </w:r>
      <w:r w:rsidRPr="00866902">
        <w:rPr>
          <w:rFonts w:cstheme="minorHAnsi"/>
          <w:b/>
          <w:i/>
          <w:sz w:val="20"/>
          <w:szCs w:val="20"/>
        </w:rPr>
        <w:t xml:space="preserve"> in alternativa</w:t>
      </w:r>
    </w:p>
    <w:p w14:paraId="49866C4F" w14:textId="3D199162" w:rsidR="00CD6FD2" w:rsidRPr="00866902" w:rsidRDefault="00287DDF" w:rsidP="00866902">
      <w:pPr>
        <w:pStyle w:val="Paragrafoelenco"/>
        <w:ind w:left="426"/>
        <w:jc w:val="both"/>
        <w:rPr>
          <w:rFonts w:cstheme="minorHAnsi"/>
          <w:sz w:val="20"/>
          <w:szCs w:val="20"/>
        </w:rPr>
      </w:pPr>
      <w:r w:rsidRPr="00866902">
        <w:rPr>
          <w:rFonts w:cstheme="minorHAnsi"/>
          <w:b/>
          <w:i/>
          <w:sz w:val="20"/>
          <w:szCs w:val="20"/>
        </w:rPr>
        <w:t xml:space="preserve">[Eventuale, </w:t>
      </w:r>
      <w:r w:rsidRPr="00866902">
        <w:rPr>
          <w:rFonts w:cstheme="minorHAnsi"/>
          <w:b/>
          <w:i/>
          <w:iCs/>
          <w:sz w:val="20"/>
          <w:szCs w:val="20"/>
        </w:rPr>
        <w:t xml:space="preserve">in caso di appalto con prestazioni </w:t>
      </w:r>
      <w:r w:rsidR="00D8470A" w:rsidRPr="00866902">
        <w:rPr>
          <w:rFonts w:cstheme="minorHAnsi"/>
          <w:b/>
          <w:i/>
          <w:iCs/>
          <w:sz w:val="20"/>
          <w:szCs w:val="20"/>
        </w:rPr>
        <w:t xml:space="preserve">scorporabili, </w:t>
      </w:r>
      <w:r w:rsidRPr="00866902">
        <w:rPr>
          <w:rFonts w:cstheme="minorHAnsi"/>
          <w:b/>
          <w:i/>
          <w:iCs/>
          <w:sz w:val="20"/>
          <w:szCs w:val="20"/>
        </w:rPr>
        <w:t>secondarie, accessorie o sussidiarie differenti da quelle prevalenti oggetto dell'appalto, e riferibili, per una soglia pari o superiore al 30 per cento, alla medesima categoria omogenea di attività</w:t>
      </w:r>
      <w:r w:rsidRPr="00866902">
        <w:rPr>
          <w:rFonts w:cstheme="minorHAnsi"/>
          <w:b/>
          <w:sz w:val="20"/>
          <w:szCs w:val="20"/>
        </w:rPr>
        <w:t>]</w:t>
      </w:r>
      <w:r w:rsidRPr="00866902">
        <w:rPr>
          <w:rFonts w:cstheme="minorHAnsi"/>
          <w:sz w:val="20"/>
          <w:szCs w:val="20"/>
        </w:rPr>
        <w:t xml:space="preserve"> applicare al personale impiegato nell’esecuzione delle seguenti prestazioni</w:t>
      </w:r>
      <w:r w:rsidR="00240CCA" w:rsidRPr="00866902">
        <w:rPr>
          <w:rFonts w:cstheme="minorHAnsi"/>
          <w:sz w:val="20"/>
          <w:szCs w:val="20"/>
        </w:rPr>
        <w:t xml:space="preserve"> </w:t>
      </w:r>
      <w:r w:rsidR="00547C73" w:rsidRPr="00866902">
        <w:rPr>
          <w:rFonts w:cstheme="minorHAnsi"/>
          <w:sz w:val="20"/>
          <w:szCs w:val="20"/>
        </w:rPr>
        <w:t xml:space="preserve">… </w:t>
      </w:r>
      <w:r w:rsidR="00240CCA" w:rsidRPr="00866902">
        <w:rPr>
          <w:rFonts w:cstheme="minorHAnsi"/>
          <w:sz w:val="20"/>
          <w:szCs w:val="20"/>
        </w:rPr>
        <w:t>per tutta la durata del contratto</w:t>
      </w:r>
      <w:r w:rsidR="006E01AE" w:rsidRPr="00866902">
        <w:rPr>
          <w:rFonts w:cstheme="minorHAnsi"/>
          <w:sz w:val="20"/>
          <w:szCs w:val="20"/>
        </w:rPr>
        <w:t xml:space="preserve"> </w:t>
      </w:r>
      <w:r w:rsidRPr="00866902">
        <w:rPr>
          <w:rFonts w:cstheme="minorHAnsi"/>
          <w:sz w:val="20"/>
          <w:szCs w:val="20"/>
        </w:rPr>
        <w:t xml:space="preserve">il CCNL </w:t>
      </w:r>
      <w:r w:rsidR="00547C73" w:rsidRPr="00866902">
        <w:rPr>
          <w:rFonts w:cstheme="minorHAnsi"/>
          <w:sz w:val="20"/>
          <w:szCs w:val="20"/>
        </w:rPr>
        <w:t>…</w:t>
      </w:r>
      <w:r w:rsidRPr="00866902">
        <w:rPr>
          <w:rFonts w:cstheme="minorHAnsi"/>
          <w:sz w:val="20"/>
          <w:szCs w:val="20"/>
        </w:rPr>
        <w:t xml:space="preserve"> (</w:t>
      </w:r>
      <w:r w:rsidRPr="00866902">
        <w:rPr>
          <w:rFonts w:cstheme="minorHAnsi"/>
          <w:i/>
          <w:sz w:val="20"/>
          <w:szCs w:val="20"/>
        </w:rPr>
        <w:t>indicare il CCNL applicato</w:t>
      </w:r>
      <w:r w:rsidRPr="00866902">
        <w:rPr>
          <w:rFonts w:cstheme="minorHAnsi"/>
          <w:sz w:val="20"/>
          <w:szCs w:val="20"/>
        </w:rPr>
        <w:t>) identificato dal codice alfanumerico unico</w:t>
      </w:r>
      <w:r w:rsidR="00CA3C0D" w:rsidRPr="00866902">
        <w:rPr>
          <w:rFonts w:cstheme="minorHAnsi"/>
          <w:sz w:val="20"/>
          <w:szCs w:val="20"/>
        </w:rPr>
        <w:t xml:space="preserve"> del CNEL</w:t>
      </w:r>
      <w:r w:rsidRPr="00866902">
        <w:rPr>
          <w:rFonts w:cstheme="minorHAnsi"/>
          <w:sz w:val="20"/>
          <w:szCs w:val="20"/>
        </w:rPr>
        <w:t xml:space="preserve"> </w:t>
      </w:r>
      <w:r w:rsidR="00547C73" w:rsidRPr="00866902">
        <w:rPr>
          <w:rFonts w:cstheme="minorHAnsi"/>
          <w:sz w:val="20"/>
          <w:szCs w:val="20"/>
        </w:rPr>
        <w:t>…</w:t>
      </w:r>
      <w:r w:rsidRPr="00866902">
        <w:rPr>
          <w:rFonts w:cstheme="minorHAnsi"/>
          <w:sz w:val="20"/>
          <w:szCs w:val="20"/>
        </w:rPr>
        <w:t xml:space="preserve"> che garantisce le stesse tutele economiche e normative rispetto a quello indicato nel Disciplinare di gara</w:t>
      </w:r>
      <w:r w:rsidR="00DF500A" w:rsidRPr="00866902">
        <w:rPr>
          <w:rFonts w:cstheme="minorHAnsi"/>
          <w:sz w:val="20"/>
          <w:szCs w:val="20"/>
        </w:rPr>
        <w:t>,</w:t>
      </w:r>
      <w:r w:rsidR="006E01AE" w:rsidRPr="00866902">
        <w:rPr>
          <w:rFonts w:cstheme="minorHAnsi"/>
          <w:sz w:val="20"/>
          <w:szCs w:val="20"/>
        </w:rPr>
        <w:t xml:space="preserve"> </w:t>
      </w:r>
      <w:r w:rsidR="00902EB4" w:rsidRPr="00866902">
        <w:rPr>
          <w:rFonts w:cstheme="minorHAnsi"/>
          <w:sz w:val="20"/>
          <w:szCs w:val="20"/>
        </w:rPr>
        <w:t xml:space="preserve">come evidenziato nella dichiarazione di equivalenza </w:t>
      </w:r>
      <w:r w:rsidR="00CD6FD2" w:rsidRPr="00866902">
        <w:rPr>
          <w:rFonts w:cstheme="minorHAnsi"/>
          <w:sz w:val="20"/>
          <w:szCs w:val="20"/>
        </w:rPr>
        <w:t>che la stazione appaltante pro</w:t>
      </w:r>
      <w:r w:rsidR="00815E1B" w:rsidRPr="00866902">
        <w:rPr>
          <w:rFonts w:cstheme="minorHAnsi"/>
          <w:sz w:val="20"/>
          <w:szCs w:val="20"/>
        </w:rPr>
        <w:t>vvederà</w:t>
      </w:r>
      <w:r w:rsidR="00CD6FD2" w:rsidRPr="00866902">
        <w:rPr>
          <w:rFonts w:cstheme="minorHAnsi"/>
          <w:sz w:val="20"/>
          <w:szCs w:val="20"/>
        </w:rPr>
        <w:t xml:space="preserve"> ad acquisire prima</w:t>
      </w:r>
      <w:r w:rsidR="000D08AE" w:rsidRPr="00866902">
        <w:rPr>
          <w:rFonts w:cstheme="minorHAnsi"/>
          <w:sz w:val="20"/>
          <w:szCs w:val="20"/>
        </w:rPr>
        <w:t xml:space="preserve"> di </w:t>
      </w:r>
      <w:r w:rsidR="000D08AE" w:rsidRPr="00866902">
        <w:rPr>
          <w:rFonts w:cstheme="minorHAnsi"/>
          <w:sz w:val="20"/>
          <w:szCs w:val="20"/>
        </w:rPr>
        <w:lastRenderedPageBreak/>
        <w:t>procedere</w:t>
      </w:r>
      <w:r w:rsidR="00CD6FD2" w:rsidRPr="00866902">
        <w:rPr>
          <w:rFonts w:cstheme="minorHAnsi"/>
          <w:sz w:val="20"/>
          <w:szCs w:val="20"/>
        </w:rPr>
        <w:t xml:space="preserve"> </w:t>
      </w:r>
      <w:r w:rsidR="000D08AE" w:rsidRPr="00866902">
        <w:rPr>
          <w:rFonts w:cstheme="minorHAnsi"/>
          <w:sz w:val="20"/>
          <w:szCs w:val="20"/>
        </w:rPr>
        <w:t>a</w:t>
      </w:r>
      <w:r w:rsidR="00CD6FD2" w:rsidRPr="00866902">
        <w:rPr>
          <w:rFonts w:cstheme="minorHAnsi"/>
          <w:sz w:val="20"/>
          <w:szCs w:val="20"/>
        </w:rPr>
        <w:t xml:space="preserve">ll’aggiudicazione </w:t>
      </w:r>
      <w:r w:rsidR="00CD6FD2" w:rsidRPr="00866902">
        <w:rPr>
          <w:rFonts w:cstheme="minorHAnsi"/>
          <w:i/>
          <w:iCs/>
          <w:sz w:val="20"/>
          <w:szCs w:val="20"/>
        </w:rPr>
        <w:t>(oppure, nel caso in cui la stazione appaltante richieda la produzione della dichiarazione di equivalenza in via anticipata nell’offerta economica: “</w:t>
      </w:r>
      <w:r w:rsidR="00CD6FD2" w:rsidRPr="00866902">
        <w:rPr>
          <w:rFonts w:cstheme="minorHAnsi"/>
          <w:sz w:val="20"/>
          <w:szCs w:val="20"/>
        </w:rPr>
        <w:t>da inserire nell’offerta economica”);</w:t>
      </w:r>
    </w:p>
    <w:p w14:paraId="01B81B4E" w14:textId="170940A9" w:rsidR="00540456" w:rsidRPr="00336832" w:rsidRDefault="00540456" w:rsidP="00CD6FD2">
      <w:pPr>
        <w:pStyle w:val="Paragrafoelenco"/>
        <w:tabs>
          <w:tab w:val="left" w:pos="426"/>
        </w:tabs>
        <w:ind w:left="426"/>
        <w:jc w:val="both"/>
        <w:rPr>
          <w:rFonts w:cstheme="minorHAnsi"/>
          <w:sz w:val="20"/>
          <w:szCs w:val="20"/>
        </w:rPr>
      </w:pPr>
    </w:p>
    <w:p w14:paraId="77A0DB23" w14:textId="77777777" w:rsidR="00540456" w:rsidRDefault="00540456" w:rsidP="00540456">
      <w:pPr>
        <w:pStyle w:val="Paragrafoelenco"/>
        <w:ind w:left="-142"/>
        <w:jc w:val="both"/>
        <w:rPr>
          <w:sz w:val="20"/>
          <w:szCs w:val="20"/>
        </w:rPr>
      </w:pPr>
    </w:p>
    <w:p w14:paraId="29F83BB1" w14:textId="2154C323" w:rsidR="00C41162" w:rsidRPr="00FC7EC6" w:rsidRDefault="0063020D" w:rsidP="00FC7EC6">
      <w:pPr>
        <w:pStyle w:val="Paragrafoelenco"/>
        <w:numPr>
          <w:ilvl w:val="0"/>
          <w:numId w:val="18"/>
        </w:numPr>
        <w:tabs>
          <w:tab w:val="left" w:pos="142"/>
        </w:tabs>
        <w:ind w:left="426"/>
        <w:jc w:val="both"/>
        <w:rPr>
          <w:sz w:val="20"/>
          <w:szCs w:val="20"/>
        </w:rPr>
      </w:pPr>
      <w:r w:rsidRPr="00FC7EC6">
        <w:rPr>
          <w:sz w:val="20"/>
          <w:szCs w:val="20"/>
        </w:rPr>
        <w:t>assicurare l’applicazione delle medesime tutele economiche e normative garantite ai propri dipendenti</w:t>
      </w:r>
      <w:r w:rsidR="00287DDF" w:rsidRPr="00FC7EC6">
        <w:rPr>
          <w:sz w:val="20"/>
          <w:szCs w:val="20"/>
        </w:rPr>
        <w:t xml:space="preserve"> e</w:t>
      </w:r>
      <w:r w:rsidRPr="00FC7EC6">
        <w:rPr>
          <w:sz w:val="20"/>
          <w:szCs w:val="20"/>
        </w:rPr>
        <w:t xml:space="preserve"> ai lavoratori delle imprese che operano in subappalto.</w:t>
      </w:r>
    </w:p>
    <w:p w14:paraId="5CC91132" w14:textId="77777777" w:rsidR="00DD605C" w:rsidRPr="00DD605C" w:rsidRDefault="00DD605C" w:rsidP="00DD605C">
      <w:pPr>
        <w:pStyle w:val="Paragrafoelenco"/>
        <w:tabs>
          <w:tab w:val="left" w:pos="142"/>
        </w:tabs>
        <w:ind w:left="0"/>
        <w:jc w:val="both"/>
        <w:rPr>
          <w:sz w:val="20"/>
          <w:szCs w:val="20"/>
        </w:rPr>
      </w:pPr>
    </w:p>
    <w:p w14:paraId="3316B896" w14:textId="25AE25AC" w:rsidR="00C41162" w:rsidRPr="00DB78F3" w:rsidRDefault="00140122" w:rsidP="00140122">
      <w:pPr>
        <w:jc w:val="both"/>
        <w:rPr>
          <w:b/>
          <w:bCs/>
          <w:sz w:val="20"/>
          <w:szCs w:val="20"/>
        </w:rPr>
      </w:pPr>
      <w:r w:rsidRPr="00596129">
        <w:rPr>
          <w:b/>
          <w:bCs/>
          <w:i/>
          <w:sz w:val="20"/>
          <w:szCs w:val="20"/>
        </w:rPr>
        <w:t>(Non applicabile ai servizi di natura intellettuale e alle forniture senza posa in opera a meno che non siano oggetto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w:t>
      </w:r>
      <w:r w:rsidR="003131F3" w:rsidRPr="00596129">
        <w:rPr>
          <w:b/>
          <w:bCs/>
          <w:i/>
          <w:sz w:val="20"/>
          <w:szCs w:val="20"/>
        </w:rPr>
        <w:t xml:space="preserve"> </w:t>
      </w:r>
      <w:r w:rsidRPr="00596129">
        <w:rPr>
          <w:b/>
          <w:bCs/>
          <w:i/>
          <w:sz w:val="20"/>
          <w:szCs w:val="20"/>
        </w:rPr>
        <w:t>legge 6 maggio 2021, n. 59 (PNC), avviate dopo l’entrata in vigore del decreto legge 31 maggio 2021, n. 77, convertito, con modificazioni, dalla legge 29 luglio 2021, n. 108)</w:t>
      </w:r>
      <w:r w:rsidRPr="006533B7">
        <w:rPr>
          <w:b/>
          <w:bCs/>
          <w:sz w:val="20"/>
          <w:szCs w:val="20"/>
        </w:rPr>
        <w:t xml:space="preserve"> </w:t>
      </w:r>
    </w:p>
    <w:p w14:paraId="092350E2" w14:textId="3B2BADD9" w:rsidR="00C3624B" w:rsidRPr="00DB78F3" w:rsidRDefault="00FC7EC6" w:rsidP="00FC7EC6">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w:t>
      </w:r>
      <w:r w:rsidR="00C3624B" w:rsidRPr="00DB78F3">
        <w:rPr>
          <w:sz w:val="20"/>
          <w:szCs w:val="20"/>
        </w:rPr>
        <w:t>di avere</w:t>
      </w:r>
      <w:r w:rsidR="00C770A6" w:rsidRPr="00DB78F3">
        <w:rPr>
          <w:sz w:val="20"/>
          <w:szCs w:val="20"/>
        </w:rPr>
        <w:t>,</w:t>
      </w:r>
      <w:r w:rsidR="00C3624B" w:rsidRPr="00DB78F3">
        <w:rPr>
          <w:sz w:val="20"/>
          <w:szCs w:val="20"/>
        </w:rPr>
        <w:t xml:space="preserve"> alla data di presentazione della domanda</w:t>
      </w:r>
      <w:r w:rsidR="00C770A6" w:rsidRPr="00DB78F3">
        <w:rPr>
          <w:sz w:val="20"/>
          <w:szCs w:val="20"/>
        </w:rPr>
        <w:t>,</w:t>
      </w:r>
      <w:r w:rsidR="00C3624B" w:rsidRPr="00DB78F3">
        <w:rPr>
          <w:sz w:val="20"/>
          <w:szCs w:val="20"/>
        </w:rPr>
        <w:t xml:space="preserve"> un numero di dipendenti impiegati pari a</w:t>
      </w:r>
      <w:r w:rsidR="00547C73">
        <w:rPr>
          <w:sz w:val="20"/>
          <w:szCs w:val="20"/>
        </w:rPr>
        <w:t xml:space="preserve"> </w:t>
      </w:r>
      <w:r w:rsidR="00C3624B" w:rsidRPr="00DB78F3">
        <w:rPr>
          <w:sz w:val="20"/>
          <w:szCs w:val="20"/>
        </w:rPr>
        <w:t>…;</w:t>
      </w:r>
    </w:p>
    <w:p w14:paraId="428787EF" w14:textId="4727A43F" w:rsidR="00F97013" w:rsidRPr="00C3624B" w:rsidRDefault="00F97013" w:rsidP="00BF1D89">
      <w:pPr>
        <w:jc w:val="both"/>
        <w:rPr>
          <w:sz w:val="20"/>
          <w:szCs w:val="20"/>
        </w:rPr>
      </w:pPr>
      <w:r>
        <w:rPr>
          <w:bCs/>
          <w:sz w:val="20"/>
          <w:szCs w:val="20"/>
        </w:rPr>
        <w:t>(</w:t>
      </w:r>
      <w:r w:rsidR="00607EB0">
        <w:rPr>
          <w:bCs/>
          <w:i/>
          <w:iCs/>
          <w:sz w:val="20"/>
          <w:szCs w:val="20"/>
        </w:rPr>
        <w:t>L</w:t>
      </w:r>
      <w:r w:rsidR="00E602E3">
        <w:rPr>
          <w:bCs/>
          <w:i/>
          <w:iCs/>
          <w:sz w:val="20"/>
          <w:szCs w:val="20"/>
        </w:rPr>
        <w:t xml:space="preserve">’azienda </w:t>
      </w:r>
      <w:r w:rsidR="00687C93" w:rsidRPr="00E602E3">
        <w:rPr>
          <w:bCs/>
          <w:i/>
          <w:iCs/>
          <w:sz w:val="20"/>
          <w:szCs w:val="20"/>
        </w:rPr>
        <w:t>con numero di dipendenti pari o superiore a 15</w:t>
      </w:r>
      <w:r w:rsidR="00687C93">
        <w:rPr>
          <w:bCs/>
          <w:sz w:val="20"/>
          <w:szCs w:val="20"/>
        </w:rPr>
        <w:t xml:space="preserve">, </w:t>
      </w:r>
      <w:r>
        <w:rPr>
          <w:i/>
          <w:sz w:val="20"/>
          <w:szCs w:val="20"/>
        </w:rPr>
        <w:t>s</w:t>
      </w:r>
      <w:r w:rsidRPr="006533B7">
        <w:rPr>
          <w:i/>
          <w:sz w:val="20"/>
          <w:szCs w:val="20"/>
        </w:rPr>
        <w:t>ceglie una delle seguenti opzioni eliminando l</w:t>
      </w:r>
      <w:r w:rsidR="00E602E3">
        <w:rPr>
          <w:i/>
          <w:sz w:val="20"/>
          <w:szCs w:val="20"/>
        </w:rPr>
        <w:t>’</w:t>
      </w:r>
      <w:r w:rsidRPr="006533B7">
        <w:rPr>
          <w:i/>
          <w:sz w:val="20"/>
          <w:szCs w:val="20"/>
        </w:rPr>
        <w:t>altr</w:t>
      </w:r>
      <w:r w:rsidR="00E602E3">
        <w:rPr>
          <w:i/>
          <w:sz w:val="20"/>
          <w:szCs w:val="20"/>
        </w:rPr>
        <w:t>a</w:t>
      </w:r>
      <w:r>
        <w:rPr>
          <w:i/>
          <w:sz w:val="20"/>
          <w:szCs w:val="20"/>
        </w:rPr>
        <w:t>):</w:t>
      </w:r>
    </w:p>
    <w:p w14:paraId="09B430AE" w14:textId="39743CAC" w:rsidR="00C41162" w:rsidRPr="006533B7" w:rsidRDefault="00687C93" w:rsidP="00BF1D89">
      <w:pPr>
        <w:jc w:val="both"/>
        <w:rPr>
          <w:i/>
          <w:sz w:val="20"/>
          <w:szCs w:val="20"/>
        </w:rPr>
      </w:pPr>
      <w:r>
        <w:rPr>
          <w:i/>
          <w:sz w:val="20"/>
          <w:szCs w:val="20"/>
        </w:rPr>
        <w:t>(</w:t>
      </w:r>
      <w:r w:rsidR="00184306" w:rsidRPr="006533B7">
        <w:rPr>
          <w:i/>
          <w:sz w:val="20"/>
          <w:szCs w:val="20"/>
        </w:rPr>
        <w:t xml:space="preserve"> </w:t>
      </w:r>
      <w:r w:rsidR="00184306" w:rsidRPr="006533B7">
        <w:rPr>
          <w:sz w:val="20"/>
          <w:szCs w:val="20"/>
        </w:rPr>
        <w:t xml:space="preserve">▪ </w:t>
      </w:r>
      <w:r w:rsidR="00184306" w:rsidRPr="006533B7">
        <w:rPr>
          <w:b/>
          <w:i/>
          <w:sz w:val="20"/>
          <w:szCs w:val="20"/>
        </w:rPr>
        <w:t>Opzione 1:</w:t>
      </w:r>
      <w:r w:rsidR="00184306" w:rsidRPr="006533B7">
        <w:rPr>
          <w:i/>
          <w:sz w:val="20"/>
          <w:szCs w:val="20"/>
        </w:rPr>
        <w:t xml:space="preserve"> Poiché la propria azienda occupa più di 50 dipendenti</w:t>
      </w:r>
      <w:r>
        <w:rPr>
          <w:i/>
          <w:sz w:val="20"/>
          <w:szCs w:val="20"/>
        </w:rPr>
        <w:t>)</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32208606"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w:t>
      </w:r>
      <w:r w:rsidR="004A78FB">
        <w:rPr>
          <w:sz w:val="20"/>
          <w:szCs w:val="20"/>
        </w:rPr>
        <w:t xml:space="preserve"> </w:t>
      </w:r>
      <w:r w:rsidR="004A78FB" w:rsidRPr="00D8512F">
        <w:rPr>
          <w:sz w:val="20"/>
          <w:szCs w:val="20"/>
        </w:rPr>
        <w:t>contestuale</w:t>
      </w:r>
      <w:r w:rsidRPr="006533B7">
        <w:rPr>
          <w:sz w:val="20"/>
          <w:szCs w:val="20"/>
        </w:rPr>
        <w:t xml:space="preserve"> alle rappresentanze sindacali aziendali e alla consigliera e al consigliere regionale di parità;</w:t>
      </w:r>
    </w:p>
    <w:p w14:paraId="47A89445" w14:textId="16F837A3" w:rsidR="00C41162" w:rsidRPr="00687C93" w:rsidRDefault="00184306" w:rsidP="00687C93">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294CF582" w14:textId="38025454" w:rsidR="00C41162" w:rsidRPr="006533B7" w:rsidRDefault="00184306" w:rsidP="00BF1D89">
      <w:pPr>
        <w:jc w:val="both"/>
        <w:rPr>
          <w:b/>
          <w:i/>
          <w:sz w:val="20"/>
          <w:szCs w:val="20"/>
        </w:rPr>
      </w:pPr>
      <w:r w:rsidRPr="006533B7">
        <w:rPr>
          <w:b/>
          <w:i/>
          <w:sz w:val="20"/>
          <w:szCs w:val="20"/>
        </w:rPr>
        <w:t>o</w:t>
      </w:r>
      <w:r w:rsidR="00E602E3">
        <w:rPr>
          <w:b/>
          <w:i/>
          <w:sz w:val="20"/>
          <w:szCs w:val="20"/>
        </w:rPr>
        <w:t>,</w:t>
      </w:r>
      <w:r w:rsidRPr="006533B7">
        <w:rPr>
          <w:b/>
          <w:i/>
          <w:sz w:val="20"/>
          <w:szCs w:val="20"/>
        </w:rPr>
        <w:t xml:space="preserve"> in alternativa, </w:t>
      </w:r>
    </w:p>
    <w:p w14:paraId="087338EC" w14:textId="2E02E07D" w:rsidR="00C41162" w:rsidRPr="006533B7" w:rsidRDefault="00687C93" w:rsidP="00BF1D89">
      <w:pPr>
        <w:jc w:val="both"/>
        <w:rPr>
          <w:i/>
          <w:sz w:val="20"/>
          <w:szCs w:val="20"/>
        </w:rPr>
      </w:pPr>
      <w:r>
        <w:rPr>
          <w:sz w:val="20"/>
          <w:szCs w:val="20"/>
        </w:rPr>
        <w:t>(</w:t>
      </w:r>
      <w:r w:rsidR="00184306" w:rsidRPr="006533B7">
        <w:rPr>
          <w:sz w:val="20"/>
          <w:szCs w:val="20"/>
        </w:rPr>
        <w:t xml:space="preserve">▪ </w:t>
      </w:r>
      <w:r w:rsidR="00184306" w:rsidRPr="006533B7">
        <w:rPr>
          <w:b/>
          <w:i/>
          <w:sz w:val="20"/>
          <w:szCs w:val="20"/>
        </w:rPr>
        <w:t xml:space="preserve">Opzione 2: </w:t>
      </w:r>
      <w:r w:rsidR="00184306" w:rsidRPr="006533B7">
        <w:rPr>
          <w:i/>
          <w:sz w:val="20"/>
          <w:szCs w:val="20"/>
        </w:rPr>
        <w:t xml:space="preserve">Poiché la propria azienda ha un numero di dipendenti </w:t>
      </w:r>
      <w:r w:rsidR="00184306" w:rsidRPr="006533B7">
        <w:rPr>
          <w:b/>
          <w:i/>
          <w:sz w:val="20"/>
          <w:szCs w:val="20"/>
        </w:rPr>
        <w:t>pari o superiore a 15 e non superiore a 50</w:t>
      </w:r>
      <w:r>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189C2F8D" w:rsidR="00C41162" w:rsidRPr="00E602E3" w:rsidRDefault="00184306" w:rsidP="00BF1D89">
      <w:pPr>
        <w:ind w:left="284" w:hanging="284"/>
        <w:jc w:val="both"/>
        <w:rPr>
          <w:sz w:val="20"/>
          <w:szCs w:val="20"/>
        </w:rPr>
      </w:pPr>
      <w:r w:rsidRPr="006533B7">
        <w:rPr>
          <w:i/>
          <w:sz w:val="20"/>
          <w:szCs w:val="20"/>
        </w:rPr>
        <w:t>-</w:t>
      </w:r>
      <w:r w:rsidRPr="006533B7">
        <w:rPr>
          <w:i/>
          <w:sz w:val="20"/>
          <w:szCs w:val="20"/>
        </w:rPr>
        <w:tab/>
      </w:r>
      <w:r w:rsidR="007E5AB7" w:rsidRPr="00E602E3">
        <w:rPr>
          <w:b/>
          <w:sz w:val="20"/>
          <w:szCs w:val="20"/>
        </w:rPr>
        <w:t>DICHIARA</w:t>
      </w:r>
      <w:r w:rsidR="007E5AB7" w:rsidRPr="00E602E3">
        <w:rPr>
          <w:sz w:val="20"/>
          <w:szCs w:val="20"/>
        </w:rPr>
        <w:t xml:space="preserve"> </w:t>
      </w:r>
      <w:r w:rsidRPr="00E602E3">
        <w:rPr>
          <w:sz w:val="20"/>
          <w:szCs w:val="20"/>
        </w:rPr>
        <w:t xml:space="preserve">che, nei dodici mesi antecedenti alla presentazione dell’offerta nell’ambito della presente procedura, non ha violato l’obbligo di cui all’articolo 1, comma </w:t>
      </w:r>
      <w:r w:rsidR="00E56710" w:rsidRPr="00E602E3">
        <w:rPr>
          <w:sz w:val="20"/>
          <w:szCs w:val="20"/>
        </w:rPr>
        <w:t>2</w:t>
      </w:r>
      <w:r w:rsidRPr="00E602E3">
        <w:rPr>
          <w:sz w:val="20"/>
          <w:szCs w:val="20"/>
        </w:rPr>
        <w:t>, dell’Allegato II.3</w:t>
      </w:r>
      <w:r w:rsidR="00E56710" w:rsidRPr="00E602E3">
        <w:rPr>
          <w:sz w:val="20"/>
          <w:szCs w:val="20"/>
        </w:rPr>
        <w:t xml:space="preserve"> del Codice</w:t>
      </w:r>
      <w:r w:rsidR="000A652B" w:rsidRPr="00E602E3">
        <w:rPr>
          <w:sz w:val="20"/>
          <w:szCs w:val="20"/>
        </w:rPr>
        <w:t xml:space="preserve"> </w:t>
      </w:r>
      <w:r w:rsidR="0041103F" w:rsidRPr="00E602E3">
        <w:rPr>
          <w:sz w:val="20"/>
          <w:szCs w:val="20"/>
        </w:rPr>
        <w:t>e</w:t>
      </w:r>
      <w:r w:rsidR="000A652B" w:rsidRPr="00E602E3">
        <w:rPr>
          <w:sz w:val="20"/>
          <w:szCs w:val="20"/>
        </w:rPr>
        <w:t xml:space="preserve"> </w:t>
      </w:r>
      <w:r w:rsidR="007E2DB7" w:rsidRPr="00E602E3">
        <w:rPr>
          <w:sz w:val="20"/>
          <w:szCs w:val="20"/>
        </w:rPr>
        <w:t>di cui all’art. 47, comma 3, del</w:t>
      </w:r>
      <w:r w:rsidR="007E2DB7" w:rsidRPr="00E602E3">
        <w:rPr>
          <w:bCs/>
          <w:sz w:val="20"/>
          <w:szCs w:val="20"/>
        </w:rPr>
        <w:t xml:space="preserve"> </w:t>
      </w:r>
      <w:r w:rsidR="00E602E3" w:rsidRPr="00E602E3">
        <w:rPr>
          <w:bCs/>
          <w:sz w:val="20"/>
          <w:szCs w:val="20"/>
        </w:rPr>
        <w:t>decreto-legge</w:t>
      </w:r>
      <w:r w:rsidR="007E2DB7" w:rsidRPr="00E602E3">
        <w:rPr>
          <w:bCs/>
          <w:sz w:val="20"/>
          <w:szCs w:val="20"/>
        </w:rPr>
        <w:t xml:space="preserve"> 31 maggio 2021, n. 77, convertito, con modificazioni, dalla legge 29 luglio 2021, n. 108</w:t>
      </w:r>
      <w:r w:rsidRPr="00E602E3">
        <w:rPr>
          <w:sz w:val="20"/>
          <w:szCs w:val="20"/>
        </w:rPr>
        <w:t>;</w:t>
      </w:r>
    </w:p>
    <w:p w14:paraId="54B8530E" w14:textId="40439AEB" w:rsidR="00C41162" w:rsidRPr="00E602E3" w:rsidRDefault="00184306" w:rsidP="00BF1D89">
      <w:pPr>
        <w:ind w:left="284" w:hanging="284"/>
        <w:jc w:val="both"/>
        <w:rPr>
          <w:sz w:val="20"/>
          <w:szCs w:val="20"/>
        </w:rPr>
      </w:pPr>
      <w:r w:rsidRPr="00E602E3">
        <w:rPr>
          <w:sz w:val="20"/>
          <w:szCs w:val="20"/>
        </w:rPr>
        <w:t>-</w:t>
      </w:r>
      <w:r w:rsidRPr="00E602E3">
        <w:rPr>
          <w:sz w:val="20"/>
          <w:szCs w:val="20"/>
        </w:rPr>
        <w:tab/>
      </w:r>
      <w:r w:rsidR="007E5AB7" w:rsidRPr="00E602E3">
        <w:rPr>
          <w:b/>
          <w:sz w:val="20"/>
          <w:szCs w:val="20"/>
        </w:rPr>
        <w:t>DICHIARA</w:t>
      </w:r>
      <w:r w:rsidR="007E5AB7" w:rsidRPr="00E602E3">
        <w:rPr>
          <w:sz w:val="20"/>
          <w:szCs w:val="20"/>
        </w:rPr>
        <w:t xml:space="preserve"> </w:t>
      </w:r>
      <w:r w:rsidRPr="00E602E3">
        <w:rPr>
          <w:sz w:val="20"/>
          <w:szCs w:val="20"/>
        </w:rPr>
        <w:t>di aver assolto agli obblighi di cui alla legge n. 68/1999;</w:t>
      </w:r>
    </w:p>
    <w:p w14:paraId="3E57270A" w14:textId="5F44BDE7" w:rsidR="00C41162" w:rsidRDefault="00184306" w:rsidP="00BF1D89">
      <w:pPr>
        <w:ind w:left="284" w:hanging="284"/>
        <w:jc w:val="both"/>
        <w:rPr>
          <w:sz w:val="20"/>
          <w:szCs w:val="20"/>
        </w:rPr>
      </w:pPr>
      <w:r w:rsidRPr="00E602E3">
        <w:rPr>
          <w:i/>
          <w:sz w:val="20"/>
          <w:szCs w:val="20"/>
        </w:rPr>
        <w:t>-</w:t>
      </w:r>
      <w:r w:rsidRPr="00E602E3">
        <w:rPr>
          <w:i/>
          <w:sz w:val="20"/>
          <w:szCs w:val="20"/>
        </w:rPr>
        <w:tab/>
      </w:r>
      <w:r w:rsidR="007E5AB7" w:rsidRPr="00E602E3">
        <w:rPr>
          <w:b/>
          <w:sz w:val="20"/>
          <w:szCs w:val="20"/>
        </w:rPr>
        <w:t>DICHIARA</w:t>
      </w:r>
      <w:r w:rsidR="007E5AB7" w:rsidRPr="00E602E3">
        <w:rPr>
          <w:sz w:val="20"/>
          <w:szCs w:val="20"/>
        </w:rPr>
        <w:t xml:space="preserve"> </w:t>
      </w:r>
      <w:r w:rsidRPr="00E602E3">
        <w:rPr>
          <w:sz w:val="20"/>
          <w:szCs w:val="20"/>
        </w:rPr>
        <w:t>di impegnarsi, in caso di aggiudicazione, a consegnare alla Committente, entro 6 mesi dalla stipula del Contratto una</w:t>
      </w:r>
      <w:r w:rsidRPr="006533B7">
        <w:rPr>
          <w:sz w:val="20"/>
          <w:szCs w:val="20"/>
        </w:rPr>
        <w:t xml:space="preserve"> relazione relativa all’assolvimento degli obblighi di cui alla medesima legge n. 68/1999 e alle eventuali sanzioni e provvedimenti </w:t>
      </w:r>
      <w:r w:rsidRPr="00DF635D">
        <w:rPr>
          <w:sz w:val="20"/>
          <w:szCs w:val="20"/>
        </w:rPr>
        <w:t xml:space="preserve">disposti a </w:t>
      </w:r>
      <w:r w:rsidR="00DF635D">
        <w:rPr>
          <w:sz w:val="20"/>
          <w:szCs w:val="20"/>
        </w:rPr>
        <w:t xml:space="preserve">suo </w:t>
      </w:r>
      <w:r w:rsidRPr="00DF635D">
        <w:rPr>
          <w:sz w:val="20"/>
          <w:szCs w:val="20"/>
        </w:rPr>
        <w:t>carico nel</w:t>
      </w:r>
      <w:r w:rsidRPr="006533B7">
        <w:rPr>
          <w:sz w:val="20"/>
          <w:szCs w:val="20"/>
        </w:rPr>
        <w:t xml:space="preserve"> triennio antecedente la data di scadenza di presentazione delle offerte. La relazione dovrà essere trasmessa entro il medesimo termine anche alle rappresentanze sindacali aziendali.</w:t>
      </w:r>
    </w:p>
    <w:p w14:paraId="5EB56AF3" w14:textId="77777777" w:rsidR="00547C73" w:rsidRDefault="00547C73" w:rsidP="00BF1D89">
      <w:pPr>
        <w:ind w:left="284" w:hanging="284"/>
        <w:jc w:val="both"/>
        <w:rPr>
          <w:sz w:val="20"/>
          <w:szCs w:val="20"/>
        </w:rPr>
      </w:pPr>
    </w:p>
    <w:p w14:paraId="25EA5D76" w14:textId="77777777" w:rsidR="000D08AE" w:rsidRPr="006533B7" w:rsidRDefault="000D08AE" w:rsidP="00BF1D89">
      <w:pPr>
        <w:ind w:left="284" w:hanging="284"/>
        <w:jc w:val="both"/>
        <w:rPr>
          <w:sz w:val="20"/>
          <w:szCs w:val="20"/>
        </w:rPr>
      </w:pPr>
    </w:p>
    <w:p w14:paraId="04F20DD7" w14:textId="7636ABEA" w:rsidR="00C41162" w:rsidRPr="006533B7" w:rsidRDefault="00BF1D89" w:rsidP="00547C73">
      <w:pPr>
        <w:pStyle w:val="Paragrafoelenco"/>
        <w:numPr>
          <w:ilvl w:val="0"/>
          <w:numId w:val="1"/>
        </w:numPr>
        <w:jc w:val="both"/>
        <w:rPr>
          <w:b/>
          <w:bCs/>
          <w:color w:val="4472C4" w:themeColor="accent5"/>
          <w:sz w:val="20"/>
          <w:szCs w:val="20"/>
        </w:rPr>
      </w:pPr>
      <w:r w:rsidRPr="00547C73">
        <w:rPr>
          <w:b/>
          <w:bCs/>
          <w:color w:val="4472C4" w:themeColor="accent5"/>
          <w:sz w:val="20"/>
          <w:szCs w:val="20"/>
        </w:rPr>
        <w:t xml:space="preserve">   </w:t>
      </w:r>
      <w:r w:rsidR="00184306" w:rsidRPr="006533B7">
        <w:rPr>
          <w:b/>
          <w:bCs/>
          <w:color w:val="4472C4" w:themeColor="accent5"/>
          <w:sz w:val="20"/>
          <w:szCs w:val="20"/>
        </w:rPr>
        <w:t xml:space="preserve">Assunzione di ulteriori impegni </w:t>
      </w:r>
    </w:p>
    <w:p w14:paraId="0D031BB4" w14:textId="068313C3" w:rsidR="00C70A0C" w:rsidRDefault="00184306" w:rsidP="00026CF4">
      <w:pPr>
        <w:ind w:left="284" w:hanging="284"/>
        <w:rPr>
          <w:sz w:val="20"/>
          <w:szCs w:val="20"/>
        </w:rPr>
      </w:pPr>
      <w:r w:rsidRPr="006533B7">
        <w:rPr>
          <w:b/>
          <w:sz w:val="20"/>
          <w:szCs w:val="20"/>
        </w:rPr>
        <w:t>DICHIARA</w:t>
      </w:r>
      <w:r w:rsidRPr="006533B7">
        <w:rPr>
          <w:sz w:val="20"/>
          <w:szCs w:val="20"/>
        </w:rPr>
        <w:t>, altresì di:</w:t>
      </w:r>
    </w:p>
    <w:p w14:paraId="323C2AF8" w14:textId="77777777" w:rsidR="00547C73" w:rsidRDefault="00F51DAD" w:rsidP="00625B83">
      <w:pPr>
        <w:jc w:val="both"/>
        <w:rPr>
          <w:sz w:val="20"/>
          <w:szCs w:val="20"/>
        </w:rPr>
      </w:pPr>
      <w:r w:rsidRPr="006533B7">
        <w:rPr>
          <w:sz w:val="20"/>
          <w:szCs w:val="20"/>
        </w:rPr>
        <w:t>▪</w:t>
      </w:r>
      <w:r>
        <w:rPr>
          <w:sz w:val="20"/>
          <w:szCs w:val="20"/>
        </w:rPr>
        <w:t xml:space="preserve"> </w:t>
      </w:r>
      <w:r w:rsidR="00625B83">
        <w:rPr>
          <w:sz w:val="20"/>
          <w:szCs w:val="20"/>
        </w:rPr>
        <w:t>(</w:t>
      </w:r>
      <w:r w:rsidR="00625B83" w:rsidRPr="00026CF4">
        <w:rPr>
          <w:i/>
          <w:iCs/>
          <w:sz w:val="20"/>
          <w:szCs w:val="20"/>
        </w:rPr>
        <w:t>solo se previsti nel Disciplinare</w:t>
      </w:r>
      <w:r w:rsidR="00625B83">
        <w:rPr>
          <w:sz w:val="20"/>
          <w:szCs w:val="20"/>
        </w:rPr>
        <w:t xml:space="preserve">) </w:t>
      </w:r>
      <w:r w:rsidR="00184306" w:rsidRPr="00F51DAD">
        <w:rPr>
          <w:sz w:val="20"/>
          <w:szCs w:val="20"/>
        </w:rPr>
        <w:t>accettare,</w:t>
      </w:r>
      <w:r w:rsidR="00C70A0C" w:rsidRPr="00F51DAD">
        <w:rPr>
          <w:sz w:val="20"/>
          <w:szCs w:val="20"/>
        </w:rPr>
        <w:t xml:space="preserve"> in caso di aggiudicazione,</w:t>
      </w:r>
      <w:r w:rsidR="00184306" w:rsidRPr="00F51DAD">
        <w:rPr>
          <w:sz w:val="20"/>
          <w:szCs w:val="20"/>
        </w:rPr>
        <w:t xml:space="preserve"> i requisiti particolari per l’esecuzione del contratto previsti nel </w:t>
      </w:r>
      <w:r w:rsidR="00EB37F0" w:rsidRPr="00F51DAD">
        <w:rPr>
          <w:sz w:val="20"/>
          <w:szCs w:val="20"/>
        </w:rPr>
        <w:t>D</w:t>
      </w:r>
      <w:r w:rsidR="00184306" w:rsidRPr="00F51DAD">
        <w:rPr>
          <w:sz w:val="20"/>
          <w:szCs w:val="20"/>
        </w:rPr>
        <w:t>isciplinare di gara</w:t>
      </w:r>
      <w:r w:rsidR="00C70A0C" w:rsidRPr="00F51DAD">
        <w:rPr>
          <w:sz w:val="20"/>
          <w:szCs w:val="20"/>
        </w:rPr>
        <w:t>,</w:t>
      </w:r>
      <w:r w:rsidR="00184306" w:rsidRPr="00F51DAD">
        <w:rPr>
          <w:sz w:val="20"/>
          <w:szCs w:val="20"/>
        </w:rPr>
        <w:t xml:space="preserve"> </w:t>
      </w:r>
      <w:r>
        <w:rPr>
          <w:sz w:val="20"/>
          <w:szCs w:val="20"/>
        </w:rPr>
        <w:t>a</w:t>
      </w:r>
      <w:r w:rsidR="00184306" w:rsidRPr="00F51DAD">
        <w:rPr>
          <w:sz w:val="20"/>
          <w:szCs w:val="20"/>
        </w:rPr>
        <w:t>i sensi dell’articolo 113, comma 2</w:t>
      </w:r>
      <w:r w:rsidR="00C70A0C" w:rsidRPr="00F51DAD">
        <w:rPr>
          <w:sz w:val="20"/>
          <w:szCs w:val="20"/>
        </w:rPr>
        <w:t>,</w:t>
      </w:r>
      <w:r w:rsidR="00184306" w:rsidRPr="00F51DAD">
        <w:rPr>
          <w:sz w:val="20"/>
          <w:szCs w:val="20"/>
        </w:rPr>
        <w:t xml:space="preserve"> del </w:t>
      </w:r>
      <w:r w:rsidR="00F338A3" w:rsidRPr="00F51DAD">
        <w:rPr>
          <w:sz w:val="20"/>
          <w:szCs w:val="20"/>
        </w:rPr>
        <w:t>C</w:t>
      </w:r>
      <w:r w:rsidR="00184306" w:rsidRPr="00F51DAD">
        <w:rPr>
          <w:sz w:val="20"/>
          <w:szCs w:val="20"/>
        </w:rPr>
        <w:t>odice</w:t>
      </w:r>
      <w:r w:rsidR="00625B83">
        <w:rPr>
          <w:sz w:val="20"/>
          <w:szCs w:val="20"/>
        </w:rPr>
        <w:t>;</w:t>
      </w:r>
    </w:p>
    <w:p w14:paraId="66287357" w14:textId="7EA2F996" w:rsidR="00DE783D" w:rsidRDefault="00625B83" w:rsidP="00625B83">
      <w:pPr>
        <w:jc w:val="both"/>
        <w:rPr>
          <w:sz w:val="20"/>
          <w:szCs w:val="20"/>
        </w:rPr>
      </w:pPr>
      <w:r w:rsidRPr="006533B7">
        <w:rPr>
          <w:sz w:val="20"/>
          <w:szCs w:val="20"/>
        </w:rPr>
        <w:t>▪</w:t>
      </w:r>
      <w:r>
        <w:rPr>
          <w:sz w:val="20"/>
          <w:szCs w:val="20"/>
        </w:rPr>
        <w:t xml:space="preserve"> </w:t>
      </w:r>
      <w:r w:rsidRPr="006533B7">
        <w:rPr>
          <w:sz w:val="20"/>
          <w:szCs w:val="20"/>
        </w:rPr>
        <w:t>di aver preso visione e di accettare, senza condizione o riserva alcuna, i chiarimenti (quesiti/risposte) resi disponibili mediante la piattaforma</w:t>
      </w:r>
      <w:r>
        <w:rPr>
          <w:sz w:val="20"/>
          <w:szCs w:val="20"/>
        </w:rPr>
        <w:t>;</w:t>
      </w:r>
    </w:p>
    <w:p w14:paraId="48A3918C" w14:textId="447A84F3" w:rsidR="00625B83" w:rsidRDefault="00625B83" w:rsidP="00026CF4">
      <w:pPr>
        <w:ind w:left="284" w:hanging="284"/>
        <w:jc w:val="both"/>
        <w:rPr>
          <w:sz w:val="20"/>
          <w:szCs w:val="20"/>
        </w:rPr>
      </w:pPr>
      <w:r w:rsidRPr="00220748">
        <w:rPr>
          <w:sz w:val="20"/>
          <w:szCs w:val="20"/>
        </w:rPr>
        <w:t xml:space="preserve">▪di accettare, senza condizione o riserva alcuna, tutte le norme e disposizioni contenute nella documentazione </w:t>
      </w:r>
      <w:r>
        <w:rPr>
          <w:sz w:val="20"/>
          <w:szCs w:val="20"/>
        </w:rPr>
        <w:t xml:space="preserve">di </w:t>
      </w:r>
      <w:r w:rsidRPr="00220748">
        <w:rPr>
          <w:sz w:val="20"/>
          <w:szCs w:val="20"/>
        </w:rPr>
        <w:t>gara</w:t>
      </w:r>
      <w:r w:rsidR="00DE783D">
        <w:rPr>
          <w:sz w:val="20"/>
          <w:szCs w:val="20"/>
        </w:rPr>
        <w:t>.</w:t>
      </w:r>
    </w:p>
    <w:p w14:paraId="6BF2E8FC" w14:textId="32AD0C7A" w:rsidR="00625B83" w:rsidRPr="00026CF4" w:rsidRDefault="00625B83" w:rsidP="00026CF4">
      <w:pPr>
        <w:rPr>
          <w:i/>
          <w:sz w:val="20"/>
          <w:szCs w:val="20"/>
        </w:rPr>
      </w:pPr>
      <w:r>
        <w:rPr>
          <w:rFonts w:ascii="Titillium" w:hAnsi="Titillium"/>
          <w:b/>
          <w:i/>
          <w:iCs/>
          <w:sz w:val="18"/>
          <w:szCs w:val="18"/>
        </w:rPr>
        <w:t>[Solo se previsto nel Disciplinare, n</w:t>
      </w:r>
      <w:r w:rsidRPr="00C879D2">
        <w:rPr>
          <w:rFonts w:ascii="Titillium" w:hAnsi="Titillium"/>
          <w:b/>
          <w:i/>
          <w:iCs/>
          <w:sz w:val="18"/>
          <w:szCs w:val="18"/>
        </w:rPr>
        <w:t>el caso in cui la stazione appaltante scelga di richiedere la presentazione di tale dichiarazione nella Domanda di partecipazione</w:t>
      </w:r>
      <w:r>
        <w:rPr>
          <w:rFonts w:ascii="Titillium" w:hAnsi="Titillium"/>
          <w:b/>
          <w:i/>
          <w:iCs/>
          <w:sz w:val="18"/>
          <w:szCs w:val="18"/>
        </w:rPr>
        <w:t xml:space="preserve"> </w:t>
      </w:r>
      <w:r w:rsidRPr="00C879D2">
        <w:rPr>
          <w:rFonts w:ascii="Titillium" w:hAnsi="Titillium"/>
          <w:b/>
          <w:i/>
          <w:iCs/>
          <w:sz w:val="18"/>
          <w:szCs w:val="18"/>
        </w:rPr>
        <w:t>anziché nell’Offerta tecnica</w:t>
      </w:r>
      <w:r>
        <w:rPr>
          <w:sz w:val="20"/>
          <w:szCs w:val="20"/>
        </w:rPr>
        <w:t xml:space="preserve">] </w:t>
      </w:r>
    </w:p>
    <w:p w14:paraId="2D263799" w14:textId="6AFB0A3D" w:rsidR="00625B83" w:rsidRDefault="00625B83" w:rsidP="00026CF4">
      <w:pPr>
        <w:jc w:val="both"/>
        <w:rPr>
          <w:sz w:val="20"/>
          <w:szCs w:val="20"/>
        </w:rPr>
      </w:pPr>
      <w:r w:rsidRPr="006533B7">
        <w:rPr>
          <w:sz w:val="20"/>
          <w:szCs w:val="20"/>
        </w:rPr>
        <w:t>▪</w:t>
      </w:r>
      <w:r w:rsidRPr="00026CF4">
        <w:rPr>
          <w:sz w:val="20"/>
          <w:szCs w:val="20"/>
        </w:rPr>
        <w:t xml:space="preserve">assumersi l’obbligo, in caso di aggiudicazione del contratto, di assicurare all’occupazione giovanile una quota di …. % </w:t>
      </w:r>
      <w:r w:rsidRPr="00026CF4">
        <w:rPr>
          <w:i/>
          <w:iCs/>
          <w:sz w:val="20"/>
          <w:szCs w:val="20"/>
        </w:rPr>
        <w:t>[indicare la quota pari o superiore al 30% indicata al punto 9 del Disciplinare]</w:t>
      </w:r>
      <w:r w:rsidRPr="00026CF4">
        <w:rPr>
          <w:sz w:val="20"/>
          <w:szCs w:val="20"/>
        </w:rPr>
        <w:t xml:space="preserve"> e a quella femminile una quota di …. % </w:t>
      </w:r>
      <w:r w:rsidRPr="00026CF4">
        <w:rPr>
          <w:i/>
          <w:iCs/>
          <w:sz w:val="20"/>
          <w:szCs w:val="20"/>
        </w:rPr>
        <w:t>[indicare la quota pari o superiore al 30% indicata al punto 9 del Disciplinare]</w:t>
      </w:r>
      <w:r w:rsidRPr="00026CF4">
        <w:rPr>
          <w:sz w:val="20"/>
          <w:szCs w:val="20"/>
        </w:rPr>
        <w:t xml:space="preserve"> delle assunzioni necessarie per l'esecuzione del contratto o per la realizzazione di attività ad esso connesse o strumentali;</w:t>
      </w:r>
    </w:p>
    <w:p w14:paraId="4512F6DF" w14:textId="689FEC40" w:rsidR="00625B83" w:rsidRPr="00026CF4" w:rsidRDefault="00625B83" w:rsidP="00026CF4">
      <w:pPr>
        <w:jc w:val="both"/>
        <w:rPr>
          <w:i/>
          <w:sz w:val="20"/>
          <w:szCs w:val="20"/>
        </w:rPr>
      </w:pPr>
      <w:r w:rsidRPr="006533B7">
        <w:rPr>
          <w:sz w:val="20"/>
          <w:szCs w:val="20"/>
        </w:rPr>
        <w:t xml:space="preserve">▪ </w:t>
      </w:r>
      <w:r w:rsidR="000A46B8" w:rsidRPr="006533B7">
        <w:rPr>
          <w:bCs/>
          <w:i/>
          <w:sz w:val="20"/>
          <w:szCs w:val="20"/>
        </w:rPr>
        <w:t>(solo per gli operatori economici non residenti e privi di stabile organizzazione in Italia)</w:t>
      </w:r>
      <w:r w:rsidR="000A46B8">
        <w:rPr>
          <w:i/>
          <w:sz w:val="20"/>
          <w:szCs w:val="20"/>
        </w:rPr>
        <w:t xml:space="preserve">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AC0E67">
        <w:rPr>
          <w:sz w:val="20"/>
          <w:szCs w:val="20"/>
        </w:rPr>
        <w:t>.</w:t>
      </w:r>
    </w:p>
    <w:p w14:paraId="752DE6CF" w14:textId="0E00048B" w:rsidR="008003FD" w:rsidRPr="003B5276" w:rsidRDefault="008003FD" w:rsidP="008003FD">
      <w:pPr>
        <w:ind w:left="284" w:hanging="284"/>
        <w:jc w:val="both"/>
        <w:rPr>
          <w:bCs/>
          <w:i/>
          <w:sz w:val="20"/>
          <w:szCs w:val="20"/>
        </w:rPr>
      </w:pPr>
      <w:r w:rsidRPr="00026CF4">
        <w:rPr>
          <w:b/>
          <w:iCs/>
          <w:sz w:val="20"/>
          <w:szCs w:val="20"/>
        </w:rPr>
        <w:t>SI IMPEGNA</w:t>
      </w:r>
      <w:r w:rsidRPr="00026CF4">
        <w:rPr>
          <w:bCs/>
          <w:iCs/>
          <w:sz w:val="20"/>
          <w:szCs w:val="20"/>
        </w:rPr>
        <w:t xml:space="preserve"> a</w:t>
      </w:r>
      <w:r w:rsidRPr="003B5276">
        <w:rPr>
          <w:bCs/>
          <w:i/>
          <w:sz w:val="20"/>
          <w:szCs w:val="20"/>
        </w:rPr>
        <w:t>:</w:t>
      </w:r>
    </w:p>
    <w:p w14:paraId="42AF5D20" w14:textId="3F0A9910" w:rsidR="00C41162" w:rsidRPr="003B5276" w:rsidRDefault="00184306" w:rsidP="00DB78F3">
      <w:pPr>
        <w:jc w:val="both"/>
        <w:rPr>
          <w:bCs/>
          <w:i/>
          <w:sz w:val="20"/>
          <w:szCs w:val="20"/>
        </w:rPr>
      </w:pPr>
      <w:r w:rsidRPr="003B5276">
        <w:rPr>
          <w:bCs/>
          <w:i/>
          <w:sz w:val="20"/>
          <w:szCs w:val="20"/>
        </w:rPr>
        <w:t>(</w:t>
      </w:r>
      <w:r w:rsidR="00762F09" w:rsidRPr="003B5276">
        <w:rPr>
          <w:bCs/>
          <w:i/>
          <w:sz w:val="20"/>
          <w:szCs w:val="20"/>
        </w:rPr>
        <w:t>Obbligatorio nel caso di acquisti rientranti nelle categorie espressamente individuate dal “Piano d</w:t>
      </w:r>
      <w:r w:rsidR="00433C3B" w:rsidRPr="003B5276">
        <w:rPr>
          <w:bCs/>
          <w:i/>
          <w:sz w:val="20"/>
          <w:szCs w:val="20"/>
        </w:rPr>
        <w:t xml:space="preserve">’azione nazionale per </w:t>
      </w:r>
      <w:r w:rsidR="00762F09" w:rsidRPr="003B5276">
        <w:rPr>
          <w:bCs/>
          <w:i/>
          <w:sz w:val="20"/>
          <w:szCs w:val="20"/>
        </w:rPr>
        <w:t xml:space="preserve">la sostenibilità ambientale dei consumi della Pubblica Amministrazione”, facoltativo negli altri casi) </w:t>
      </w:r>
    </w:p>
    <w:p w14:paraId="25453055" w14:textId="149EBFF9" w:rsidR="00243F87" w:rsidRDefault="00184306" w:rsidP="00243F87">
      <w:pPr>
        <w:ind w:left="284" w:hanging="284"/>
        <w:jc w:val="both"/>
        <w:rPr>
          <w:sz w:val="20"/>
          <w:szCs w:val="20"/>
        </w:rPr>
      </w:pPr>
      <w:r w:rsidRPr="003B5276">
        <w:rPr>
          <w:sz w:val="20"/>
          <w:szCs w:val="20"/>
        </w:rPr>
        <w:t xml:space="preserve">▪ </w:t>
      </w:r>
      <w:r w:rsidR="00BF1D89" w:rsidRPr="003B5276">
        <w:rPr>
          <w:sz w:val="20"/>
          <w:szCs w:val="20"/>
        </w:rPr>
        <w:tab/>
      </w:r>
      <w:r w:rsidRPr="003B5276">
        <w:rPr>
          <w:sz w:val="20"/>
          <w:szCs w:val="20"/>
        </w:rPr>
        <w:t>sottoscrivere la dichiarazione di conformità agli standard sociali minimi di cui all’allegato I al decreto del Ministero dell’Ambiente e della Tutela del Territorio e del Mare del 6 giugno 2012, allegata al contratto</w:t>
      </w:r>
    </w:p>
    <w:p w14:paraId="420B90A9" w14:textId="77777777" w:rsidR="008003FD" w:rsidRPr="006533B7" w:rsidRDefault="008003FD" w:rsidP="008003FD">
      <w:pPr>
        <w:ind w:left="284" w:hanging="284"/>
        <w:jc w:val="both"/>
        <w:rPr>
          <w:bCs/>
          <w:i/>
          <w:sz w:val="20"/>
          <w:szCs w:val="20"/>
        </w:rPr>
      </w:pPr>
      <w:r w:rsidRPr="006533B7">
        <w:rPr>
          <w:bCs/>
          <w:i/>
          <w:sz w:val="20"/>
          <w:szCs w:val="20"/>
        </w:rPr>
        <w:t>(solo se vigenti decreti CAM per il settore di riferimento)</w:t>
      </w:r>
    </w:p>
    <w:p w14:paraId="2F730159" w14:textId="4BB352AC" w:rsidR="00DE783D" w:rsidRPr="00026CF4" w:rsidRDefault="008003FD" w:rsidP="008003FD">
      <w:pPr>
        <w:ind w:left="284" w:hanging="284"/>
        <w:jc w:val="both"/>
        <w:rPr>
          <w:bCs/>
          <w:i/>
          <w:sz w:val="20"/>
          <w:szCs w:val="20"/>
        </w:rPr>
      </w:pPr>
      <w:r w:rsidRPr="006533B7">
        <w:rPr>
          <w:i/>
          <w:sz w:val="20"/>
          <w:szCs w:val="20"/>
        </w:rPr>
        <w:t xml:space="preserve">▪ </w:t>
      </w:r>
      <w:r w:rsidRPr="006533B7">
        <w:rPr>
          <w:i/>
          <w:sz w:val="20"/>
          <w:szCs w:val="20"/>
        </w:rPr>
        <w:tab/>
      </w:r>
      <w:r w:rsidRPr="006533B7">
        <w:rPr>
          <w:bCs/>
          <w:sz w:val="20"/>
          <w:szCs w:val="20"/>
        </w:rPr>
        <w:t xml:space="preserve">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547C73">
        <w:rPr>
          <w:bCs/>
          <w:sz w:val="20"/>
          <w:szCs w:val="20"/>
        </w:rPr>
        <w:t>…</w:t>
      </w:r>
      <w:r w:rsidRPr="006533B7">
        <w:rPr>
          <w:bCs/>
          <w:i/>
          <w:sz w:val="20"/>
          <w:szCs w:val="20"/>
        </w:rPr>
        <w:t xml:space="preserve"> (indicare il</w:t>
      </w:r>
      <w:r w:rsidR="00625B83">
        <w:rPr>
          <w:bCs/>
          <w:i/>
          <w:sz w:val="20"/>
          <w:szCs w:val="20"/>
        </w:rPr>
        <w:t>/i</w:t>
      </w:r>
      <w:r w:rsidRPr="006533B7">
        <w:rPr>
          <w:bCs/>
          <w:i/>
          <w:sz w:val="20"/>
          <w:szCs w:val="20"/>
        </w:rPr>
        <w:t xml:space="preserve"> decreto</w:t>
      </w:r>
      <w:r w:rsidR="00625B83">
        <w:rPr>
          <w:bCs/>
          <w:i/>
          <w:sz w:val="20"/>
          <w:szCs w:val="20"/>
        </w:rPr>
        <w:t>/i</w:t>
      </w:r>
      <w:r w:rsidRPr="006533B7">
        <w:rPr>
          <w:bCs/>
          <w:i/>
          <w:sz w:val="20"/>
          <w:szCs w:val="20"/>
        </w:rPr>
        <w:t xml:space="preserve"> vigente</w:t>
      </w:r>
      <w:r w:rsidR="00625B83">
        <w:rPr>
          <w:bCs/>
          <w:i/>
          <w:sz w:val="20"/>
          <w:szCs w:val="20"/>
        </w:rPr>
        <w:t>/i</w:t>
      </w:r>
      <w:r w:rsidRPr="006533B7">
        <w:rPr>
          <w:bCs/>
          <w:i/>
          <w:sz w:val="20"/>
          <w:szCs w:val="20"/>
        </w:rPr>
        <w:t xml:space="preserve"> per il settore di interesse)</w:t>
      </w:r>
      <w:r w:rsidR="00DE783D">
        <w:rPr>
          <w:bCs/>
          <w:i/>
          <w:sz w:val="20"/>
          <w:szCs w:val="20"/>
        </w:rPr>
        <w:t>;</w:t>
      </w:r>
    </w:p>
    <w:p w14:paraId="28956353" w14:textId="0D813AE9" w:rsidR="00C41162" w:rsidRPr="006533B7" w:rsidRDefault="00DE783D" w:rsidP="00026CF4">
      <w:pPr>
        <w:ind w:left="284" w:hanging="284"/>
        <w:jc w:val="both"/>
        <w:rPr>
          <w:sz w:val="20"/>
          <w:szCs w:val="20"/>
        </w:rPr>
      </w:pPr>
      <w:r w:rsidRPr="006533B7">
        <w:rPr>
          <w:i/>
          <w:sz w:val="20"/>
          <w:szCs w:val="20"/>
        </w:rPr>
        <w:t>▪</w:t>
      </w:r>
      <w:r w:rsidDel="00625B83">
        <w:rPr>
          <w:rFonts w:ascii="Titillium" w:hAnsi="Titillium"/>
          <w:b/>
          <w:i/>
          <w:iCs/>
          <w:sz w:val="18"/>
          <w:szCs w:val="18"/>
        </w:rPr>
        <w:t xml:space="preserve"> </w:t>
      </w:r>
      <w:r>
        <w:rPr>
          <w:rFonts w:ascii="Titillium" w:hAnsi="Titillium"/>
          <w:b/>
          <w:i/>
          <w:iCs/>
          <w:sz w:val="18"/>
          <w:szCs w:val="18"/>
        </w:rPr>
        <w:tab/>
      </w:r>
      <w:r w:rsidR="00184306" w:rsidRPr="006533B7">
        <w:rPr>
          <w:sz w:val="20"/>
          <w:szCs w:val="20"/>
        </w:rPr>
        <w:t xml:space="preserve">in caso di aggiudicazione, </w:t>
      </w:r>
      <w:r w:rsidR="006E246B" w:rsidRPr="006533B7">
        <w:rPr>
          <w:sz w:val="20"/>
          <w:szCs w:val="20"/>
        </w:rPr>
        <w:t xml:space="preserve">ad adempiere </w:t>
      </w:r>
      <w:r w:rsidR="00184306" w:rsidRPr="006533B7">
        <w:rPr>
          <w:sz w:val="20"/>
          <w:szCs w:val="20"/>
        </w:rPr>
        <w:t>agli obblighi di tracciabilità dei flussi finanziari ai sensi della Legge 13 agosto 2010 n. 136</w:t>
      </w:r>
      <w:r w:rsidR="00DF500A">
        <w:rPr>
          <w:sz w:val="20"/>
          <w:szCs w:val="20"/>
        </w:rPr>
        <w:t xml:space="preserve">, </w:t>
      </w:r>
      <w:r w:rsidR="00DF500A" w:rsidRPr="006E246B">
        <w:rPr>
          <w:sz w:val="20"/>
          <w:szCs w:val="20"/>
        </w:rPr>
        <w:t>così come indiv</w:t>
      </w:r>
      <w:r w:rsidR="00680C11" w:rsidRPr="000B2CC0">
        <w:rPr>
          <w:sz w:val="20"/>
          <w:szCs w:val="20"/>
        </w:rPr>
        <w:t>i</w:t>
      </w:r>
      <w:r w:rsidR="00DF500A" w:rsidRPr="006E246B">
        <w:rPr>
          <w:sz w:val="20"/>
          <w:szCs w:val="20"/>
        </w:rPr>
        <w:t>duati nella d</w:t>
      </w:r>
      <w:r w:rsidR="006E246B" w:rsidRPr="000B2CC0">
        <w:rPr>
          <w:sz w:val="20"/>
          <w:szCs w:val="20"/>
        </w:rPr>
        <w:t xml:space="preserve">eterminazione Anac n.4 </w:t>
      </w:r>
      <w:r w:rsidR="00680C11" w:rsidRPr="000B2CC0">
        <w:rPr>
          <w:sz w:val="20"/>
          <w:szCs w:val="20"/>
        </w:rPr>
        <w:t xml:space="preserve">del </w:t>
      </w:r>
      <w:r w:rsidR="006E246B" w:rsidRPr="000B2CC0">
        <w:rPr>
          <w:sz w:val="20"/>
          <w:szCs w:val="20"/>
        </w:rPr>
        <w:t>7</w:t>
      </w:r>
      <w:r w:rsidR="00680C11" w:rsidRPr="000B2CC0">
        <w:rPr>
          <w:sz w:val="20"/>
          <w:szCs w:val="20"/>
        </w:rPr>
        <w:t xml:space="preserve"> </w:t>
      </w:r>
      <w:r w:rsidR="006E246B" w:rsidRPr="000B2CC0">
        <w:rPr>
          <w:sz w:val="20"/>
          <w:szCs w:val="20"/>
        </w:rPr>
        <w:t>luglio</w:t>
      </w:r>
      <w:r w:rsidR="00680C11" w:rsidRPr="000B2CC0">
        <w:rPr>
          <w:sz w:val="20"/>
          <w:szCs w:val="20"/>
        </w:rPr>
        <w:t xml:space="preserve"> 20</w:t>
      </w:r>
      <w:r w:rsidR="006E246B" w:rsidRPr="000B2CC0">
        <w:rPr>
          <w:sz w:val="20"/>
          <w:szCs w:val="20"/>
        </w:rPr>
        <w:t>11, come da ultimo aggiornata dalla delibera n. 585 del 19 dicembre 2023</w:t>
      </w:r>
      <w:r w:rsidR="006E246B">
        <w:rPr>
          <w:sz w:val="20"/>
          <w:szCs w:val="20"/>
        </w:rPr>
        <w:t xml:space="preserve">, </w:t>
      </w:r>
      <w:r w:rsidR="00154EC1">
        <w:rPr>
          <w:sz w:val="20"/>
          <w:szCs w:val="20"/>
        </w:rPr>
        <w:t>anche nei confronti dei subappalt</w:t>
      </w:r>
      <w:r w:rsidR="00433C3B">
        <w:rPr>
          <w:sz w:val="20"/>
          <w:szCs w:val="20"/>
        </w:rPr>
        <w:t>at</w:t>
      </w:r>
      <w:r w:rsidR="00154EC1">
        <w:rPr>
          <w:sz w:val="20"/>
          <w:szCs w:val="20"/>
        </w:rPr>
        <w:t>ori e dei subcontraenti della f</w:t>
      </w:r>
      <w:r w:rsidR="00433C3B">
        <w:rPr>
          <w:sz w:val="20"/>
          <w:szCs w:val="20"/>
        </w:rPr>
        <w:t>i</w:t>
      </w:r>
      <w:r w:rsidR="00154EC1">
        <w:rPr>
          <w:sz w:val="20"/>
          <w:szCs w:val="20"/>
        </w:rPr>
        <w:t>liera delle imprese.</w:t>
      </w:r>
      <w:r w:rsidR="006E246B">
        <w:rPr>
          <w:sz w:val="20"/>
          <w:szCs w:val="20"/>
        </w:rPr>
        <w:t xml:space="preserve"> </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5B71855C" w14:textId="6E3F258A" w:rsidR="00433C3B" w:rsidRDefault="00184306" w:rsidP="00DB78F3">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3613CE">
        <w:rPr>
          <w:sz w:val="20"/>
          <w:szCs w:val="20"/>
        </w:rPr>
        <w:t>;</w:t>
      </w:r>
    </w:p>
    <w:p w14:paraId="5608E149" w14:textId="268A30DC" w:rsidR="003E4918" w:rsidRPr="00DB78F3" w:rsidRDefault="003613CE" w:rsidP="00DB78F3">
      <w:pPr>
        <w:pStyle w:val="Paragrafoelenco"/>
        <w:numPr>
          <w:ilvl w:val="0"/>
          <w:numId w:val="10"/>
        </w:numPr>
        <w:ind w:left="284" w:hanging="284"/>
        <w:jc w:val="both"/>
        <w:rPr>
          <w:sz w:val="20"/>
          <w:szCs w:val="20"/>
        </w:rPr>
      </w:pPr>
      <w:r w:rsidRPr="00DB78F3">
        <w:rPr>
          <w:b/>
          <w:sz w:val="20"/>
          <w:szCs w:val="20"/>
        </w:rPr>
        <w:t>DICHIARA</w:t>
      </w:r>
      <w:r w:rsidRPr="00DB78F3">
        <w:rPr>
          <w:sz w:val="20"/>
          <w:szCs w:val="20"/>
        </w:rPr>
        <w:t xml:space="preserve"> di prestare il consenso al trattamento dei dati tramite il FVOE, nel rispetto di quanto previsto dal </w:t>
      </w:r>
      <w:r w:rsidR="00433C3B">
        <w:rPr>
          <w:sz w:val="20"/>
          <w:szCs w:val="20"/>
        </w:rPr>
        <w:t>D</w:t>
      </w:r>
      <w:r w:rsidRPr="00DB78F3">
        <w:rPr>
          <w:sz w:val="20"/>
          <w:szCs w:val="20"/>
        </w:rPr>
        <w:t xml:space="preserve">.lgs. 196 del 30 giugno 2003, ai fini della verifica da parte della stazione appaltante del possesso dei requisiti </w:t>
      </w:r>
      <w:r w:rsidR="00C4126D" w:rsidRPr="00DB78F3">
        <w:rPr>
          <w:sz w:val="20"/>
          <w:szCs w:val="20"/>
        </w:rPr>
        <w:t xml:space="preserve">di cui all’articolo 99 </w:t>
      </w:r>
      <w:r w:rsidRPr="00DB78F3">
        <w:rPr>
          <w:sz w:val="20"/>
          <w:szCs w:val="20"/>
        </w:rPr>
        <w:t xml:space="preserve">e per le altre finalità previste dal Codice; </w:t>
      </w:r>
    </w:p>
    <w:p w14:paraId="75FF6F61" w14:textId="7C179270"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547C73">
        <w:rPr>
          <w:sz w:val="20"/>
          <w:szCs w:val="20"/>
        </w:rPr>
        <w:t>…</w:t>
      </w:r>
    </w:p>
    <w:p w14:paraId="6360D6F8" w14:textId="1DF2C430" w:rsidR="00C41162" w:rsidRPr="006533B7" w:rsidRDefault="00184306" w:rsidP="009E46B4">
      <w:pPr>
        <w:jc w:val="both"/>
        <w:rPr>
          <w:sz w:val="20"/>
          <w:szCs w:val="20"/>
        </w:rPr>
      </w:pPr>
      <w:r w:rsidRPr="00026CF4">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 xml:space="preserve">il seguente domicilio fiscale </w:t>
      </w:r>
      <w:r w:rsidR="00547C73">
        <w:rPr>
          <w:sz w:val="20"/>
          <w:szCs w:val="20"/>
        </w:rPr>
        <w:t>…</w:t>
      </w:r>
      <w:r w:rsidRPr="006533B7">
        <w:rPr>
          <w:sz w:val="20"/>
          <w:szCs w:val="20"/>
        </w:rPr>
        <w:t xml:space="preserve"> e l’indirizzo di servizio elettronico</w:t>
      </w:r>
      <w:r w:rsidR="009B5141" w:rsidRPr="006533B7">
        <w:rPr>
          <w:sz w:val="20"/>
          <w:szCs w:val="20"/>
        </w:rPr>
        <w:t xml:space="preserve"> </w:t>
      </w:r>
      <w:r w:rsidR="00547C73">
        <w:rPr>
          <w:sz w:val="20"/>
          <w:szCs w:val="20"/>
        </w:rPr>
        <w:t xml:space="preserve">… </w:t>
      </w:r>
      <w:r w:rsidRPr="006533B7">
        <w:rPr>
          <w:sz w:val="20"/>
          <w:szCs w:val="20"/>
        </w:rPr>
        <w:t xml:space="preserve">di recapito certificato qualificato ai sensi del Regolamento eIDAS </w:t>
      </w:r>
      <w:r w:rsidR="00547C73">
        <w:rPr>
          <w:sz w:val="20"/>
          <w:szCs w:val="20"/>
        </w:rPr>
        <w:t>…</w:t>
      </w:r>
      <w:r w:rsidRPr="006533B7">
        <w:rPr>
          <w:sz w:val="20"/>
          <w:szCs w:val="20"/>
        </w:rPr>
        <w:t xml:space="preserve"> e, per le comunicazioni che avvengono a Sistema così come precisato al par. 2.3 del Disciplinare, elegge domicilio nell’apposita area del Sistema ad esso riservata. </w:t>
      </w:r>
    </w:p>
    <w:p w14:paraId="1523D651" w14:textId="5D5FB63D" w:rsidR="00C41162" w:rsidRPr="006533B7" w:rsidRDefault="00AC0E67" w:rsidP="009E46B4">
      <w:pPr>
        <w:jc w:val="both"/>
        <w:rPr>
          <w:sz w:val="20"/>
          <w:szCs w:val="20"/>
        </w:rPr>
      </w:pPr>
      <w:r>
        <w:rPr>
          <w:i/>
          <w:sz w:val="20"/>
          <w:szCs w:val="20"/>
        </w:rPr>
        <w:t>[</w:t>
      </w:r>
      <w:r w:rsidR="00184306" w:rsidRPr="006533B7">
        <w:rPr>
          <w:i/>
          <w:sz w:val="20"/>
          <w:szCs w:val="20"/>
        </w:rPr>
        <w:t>in alternativa, nel caso in cui l’operatore economico non sia presente nei predetti indici</w:t>
      </w:r>
      <w:r>
        <w:rPr>
          <w:i/>
          <w:sz w:val="20"/>
          <w:szCs w:val="20"/>
        </w:rPr>
        <w:t>]</w:t>
      </w:r>
      <w:r w:rsidR="00184306" w:rsidRPr="006533B7">
        <w:rPr>
          <w:i/>
          <w:sz w:val="20"/>
          <w:szCs w:val="20"/>
        </w:rPr>
        <w:t>:</w:t>
      </w:r>
      <w:r w:rsidR="00184306" w:rsidRPr="006533B7">
        <w:rPr>
          <w:sz w:val="20"/>
          <w:szCs w:val="20"/>
        </w:rPr>
        <w:t xml:space="preserve"> </w:t>
      </w:r>
      <w:r w:rsidR="00184306" w:rsidRPr="006533B7">
        <w:rPr>
          <w:b/>
          <w:sz w:val="20"/>
          <w:szCs w:val="20"/>
        </w:rPr>
        <w:t>DICHIARA</w:t>
      </w:r>
      <w:r w:rsidR="00184306"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00184306" w:rsidRPr="006533B7">
        <w:rPr>
          <w:sz w:val="20"/>
          <w:szCs w:val="20"/>
        </w:rPr>
        <w:t xml:space="preserve"> … </w:t>
      </w:r>
      <w:r w:rsidR="00184306" w:rsidRPr="006533B7">
        <w:rPr>
          <w:i/>
          <w:iCs/>
          <w:sz w:val="20"/>
          <w:szCs w:val="20"/>
        </w:rPr>
        <w:t>[indicare il paragrafo 2.3 o il diverso paragrafo di riferimento</w:t>
      </w:r>
      <w:r w:rsidR="00184306" w:rsidRPr="006533B7">
        <w:rPr>
          <w:sz w:val="20"/>
          <w:szCs w:val="20"/>
        </w:rPr>
        <w:t xml:space="preserve">] del Disciplinare, elegge domicilio digitale per tutte le comunicazioni inerenti </w:t>
      </w:r>
      <w:r w:rsidR="00C938F7" w:rsidRPr="006533B7">
        <w:rPr>
          <w:sz w:val="20"/>
          <w:szCs w:val="20"/>
        </w:rPr>
        <w:t>alla</w:t>
      </w:r>
      <w:r w:rsidR="00184306"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138D1" w14:textId="77777777" w:rsidR="003742EA" w:rsidRDefault="003742EA">
      <w:pPr>
        <w:spacing w:after="0" w:line="240" w:lineRule="auto"/>
      </w:pPr>
      <w:r>
        <w:separator/>
      </w:r>
    </w:p>
  </w:endnote>
  <w:endnote w:type="continuationSeparator" w:id="0">
    <w:p w14:paraId="295C581A" w14:textId="77777777" w:rsidR="003742EA" w:rsidRDefault="0037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panose1 w:val="000005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F6640" w14:textId="77777777" w:rsidR="003742EA" w:rsidRDefault="003742EA">
      <w:pPr>
        <w:rPr>
          <w:sz w:val="12"/>
        </w:rPr>
      </w:pPr>
      <w:r>
        <w:separator/>
      </w:r>
    </w:p>
  </w:footnote>
  <w:footnote w:type="continuationSeparator" w:id="0">
    <w:p w14:paraId="2B928C63" w14:textId="77777777" w:rsidR="003742EA" w:rsidRDefault="003742EA">
      <w:pPr>
        <w:rPr>
          <w:sz w:val="12"/>
        </w:rPr>
      </w:pPr>
      <w:r>
        <w:continuationSeparator/>
      </w:r>
    </w:p>
  </w:footnote>
  <w:footnote w:id="1">
    <w:p w14:paraId="782B78F9" w14:textId="6CABABB6"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w:t>
      </w:r>
      <w:r w:rsidR="00FA4C47">
        <w:rPr>
          <w:sz w:val="16"/>
          <w:szCs w:val="16"/>
        </w:rPr>
        <w:t xml:space="preserve">decreto del Presidente della Repubblica </w:t>
      </w:r>
      <w:r w:rsidRPr="00432C93">
        <w:rPr>
          <w:sz w:val="16"/>
          <w:szCs w:val="16"/>
        </w:rPr>
        <w:t xml:space="preserve">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F11A2B">
      <w:pPr>
        <w:spacing w:after="0"/>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0B891C9B" w:rsidR="00C41162" w:rsidRDefault="00184306">
      <w:pPr>
        <w:pStyle w:val="Testonotaapidipagina"/>
        <w:rPr>
          <w:sz w:val="16"/>
          <w:szCs w:val="16"/>
        </w:rPr>
      </w:pPr>
      <w:r>
        <w:rPr>
          <w:sz w:val="16"/>
          <w:szCs w:val="16"/>
        </w:rPr>
        <w:t xml:space="preserve">• della Mandataria /Capofila nel caso di RTI o </w:t>
      </w:r>
      <w:r w:rsidR="001D196D">
        <w:rPr>
          <w:sz w:val="16"/>
          <w:szCs w:val="16"/>
        </w:rPr>
        <w:t>c</w:t>
      </w:r>
      <w:r>
        <w:rPr>
          <w:sz w:val="16"/>
          <w:szCs w:val="16"/>
        </w:rPr>
        <w:t xml:space="preserve">onsorzi </w:t>
      </w:r>
      <w:r w:rsidR="001D196D">
        <w:rPr>
          <w:sz w:val="16"/>
          <w:szCs w:val="16"/>
        </w:rPr>
        <w:t>o</w:t>
      </w:r>
      <w:r>
        <w:rPr>
          <w:sz w:val="16"/>
          <w:szCs w:val="16"/>
        </w:rPr>
        <w:t xml:space="preserve">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9937BDC"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 xml:space="preserve">nel caso di un </w:t>
      </w:r>
      <w:r w:rsidR="001D196D">
        <w:rPr>
          <w:sz w:val="16"/>
          <w:szCs w:val="16"/>
        </w:rPr>
        <w:t>c</w:t>
      </w:r>
      <w:r>
        <w:rPr>
          <w:sz w:val="16"/>
          <w:szCs w:val="16"/>
        </w:rPr>
        <w:t xml:space="preserve">onsorzio </w:t>
      </w:r>
      <w:r w:rsidR="001D196D">
        <w:rPr>
          <w:sz w:val="16"/>
          <w:szCs w:val="16"/>
        </w:rPr>
        <w:t>o</w:t>
      </w:r>
      <w:r>
        <w:rPr>
          <w:sz w:val="16"/>
          <w:szCs w:val="16"/>
        </w:rPr>
        <w:t>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2C5962DE" w:rsidR="00C41162" w:rsidRDefault="00184306">
      <w:pPr>
        <w:pStyle w:val="Testonotaapidipagina"/>
        <w:jc w:val="both"/>
        <w:rPr>
          <w:sz w:val="16"/>
          <w:szCs w:val="16"/>
        </w:rPr>
      </w:pPr>
      <w:r w:rsidRPr="00811C9B">
        <w:rPr>
          <w:rStyle w:val="Caratterinotaapidipagina"/>
        </w:rPr>
        <w:footnoteRef/>
      </w:r>
      <w:r w:rsidRPr="00811C9B">
        <w:rPr>
          <w:sz w:val="16"/>
          <w:szCs w:val="16"/>
        </w:rPr>
        <w:t xml:space="preserve"> Si ricorda che questa riduzione non è cumulabile con quella di cui al punto precedente. Pertanto</w:t>
      </w:r>
      <w:r w:rsidR="00FC7EC6">
        <w:rPr>
          <w:sz w:val="16"/>
          <w:szCs w:val="16"/>
        </w:rPr>
        <w:t>.</w:t>
      </w:r>
      <w:r w:rsidRPr="00811C9B">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D70"/>
    <w:multiLevelType w:val="hybridMultilevel"/>
    <w:tmpl w:val="05B0A8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F1808"/>
    <w:multiLevelType w:val="hybridMultilevel"/>
    <w:tmpl w:val="BC72DF52"/>
    <w:lvl w:ilvl="0" w:tplc="FC14225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9969FE"/>
    <w:multiLevelType w:val="hybridMultilevel"/>
    <w:tmpl w:val="EFBA6370"/>
    <w:lvl w:ilvl="0" w:tplc="FC14225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35823"/>
    <w:multiLevelType w:val="hybridMultilevel"/>
    <w:tmpl w:val="211A6C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47A"/>
    <w:multiLevelType w:val="hybridMultilevel"/>
    <w:tmpl w:val="287EC6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C3092E"/>
    <w:multiLevelType w:val="hybridMultilevel"/>
    <w:tmpl w:val="A82C3E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DD025F7"/>
    <w:multiLevelType w:val="hybridMultilevel"/>
    <w:tmpl w:val="A276FAD4"/>
    <w:lvl w:ilvl="0" w:tplc="04100005">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0" w15:restartNumberingAfterBreak="0">
    <w:nsid w:val="48757334"/>
    <w:multiLevelType w:val="hybridMultilevel"/>
    <w:tmpl w:val="F484235E"/>
    <w:lvl w:ilvl="0" w:tplc="FC14225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2"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3EB1B1D"/>
    <w:multiLevelType w:val="hybridMultilevel"/>
    <w:tmpl w:val="1CAAF11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A2B7574"/>
    <w:multiLevelType w:val="hybridMultilevel"/>
    <w:tmpl w:val="7FC88F0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13A4890"/>
    <w:multiLevelType w:val="hybridMultilevel"/>
    <w:tmpl w:val="03B49242"/>
    <w:lvl w:ilvl="0" w:tplc="FC14225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3700C5"/>
    <w:multiLevelType w:val="hybridMultilevel"/>
    <w:tmpl w:val="7412753E"/>
    <w:lvl w:ilvl="0" w:tplc="FC142250">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D159B4"/>
    <w:multiLevelType w:val="hybridMultilevel"/>
    <w:tmpl w:val="312606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8923894">
    <w:abstractNumId w:val="12"/>
  </w:num>
  <w:num w:numId="2" w16cid:durableId="1747532144">
    <w:abstractNumId w:val="16"/>
  </w:num>
  <w:num w:numId="3" w16cid:durableId="194126910">
    <w:abstractNumId w:val="8"/>
  </w:num>
  <w:num w:numId="4" w16cid:durableId="1814369190">
    <w:abstractNumId w:val="11"/>
  </w:num>
  <w:num w:numId="5" w16cid:durableId="1082027215">
    <w:abstractNumId w:val="2"/>
  </w:num>
  <w:num w:numId="6" w16cid:durableId="1677995524">
    <w:abstractNumId w:val="15"/>
  </w:num>
  <w:num w:numId="7" w16cid:durableId="687757341">
    <w:abstractNumId w:val="7"/>
  </w:num>
  <w:num w:numId="8" w16cid:durableId="438110404">
    <w:abstractNumId w:val="19"/>
  </w:num>
  <w:num w:numId="9" w16cid:durableId="2124886931">
    <w:abstractNumId w:val="6"/>
  </w:num>
  <w:num w:numId="10" w16cid:durableId="601105162">
    <w:abstractNumId w:val="1"/>
  </w:num>
  <w:num w:numId="11" w16cid:durableId="805709151">
    <w:abstractNumId w:val="13"/>
  </w:num>
  <w:num w:numId="12" w16cid:durableId="1677229606">
    <w:abstractNumId w:val="5"/>
  </w:num>
  <w:num w:numId="13" w16cid:durableId="1279991465">
    <w:abstractNumId w:val="14"/>
  </w:num>
  <w:num w:numId="14" w16cid:durableId="1762336574">
    <w:abstractNumId w:val="0"/>
  </w:num>
  <w:num w:numId="15" w16cid:durableId="1712337772">
    <w:abstractNumId w:val="9"/>
  </w:num>
  <w:num w:numId="16" w16cid:durableId="31929685">
    <w:abstractNumId w:val="3"/>
  </w:num>
  <w:num w:numId="17" w16cid:durableId="797067071">
    <w:abstractNumId w:val="17"/>
  </w:num>
  <w:num w:numId="18" w16cid:durableId="446583041">
    <w:abstractNumId w:val="10"/>
  </w:num>
  <w:num w:numId="19" w16cid:durableId="1008361891">
    <w:abstractNumId w:val="18"/>
  </w:num>
  <w:num w:numId="20" w16cid:durableId="875581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43C6"/>
    <w:rsid w:val="00005506"/>
    <w:rsid w:val="00016034"/>
    <w:rsid w:val="0001722B"/>
    <w:rsid w:val="0002682A"/>
    <w:rsid w:val="00026CF4"/>
    <w:rsid w:val="00043A6C"/>
    <w:rsid w:val="00054595"/>
    <w:rsid w:val="00062E83"/>
    <w:rsid w:val="0007145E"/>
    <w:rsid w:val="00073E26"/>
    <w:rsid w:val="00074F3D"/>
    <w:rsid w:val="000805C3"/>
    <w:rsid w:val="00090110"/>
    <w:rsid w:val="00091E8A"/>
    <w:rsid w:val="00093F68"/>
    <w:rsid w:val="000978E4"/>
    <w:rsid w:val="000A1573"/>
    <w:rsid w:val="000A46B8"/>
    <w:rsid w:val="000A652B"/>
    <w:rsid w:val="000A7D4D"/>
    <w:rsid w:val="000B1402"/>
    <w:rsid w:val="000B1C73"/>
    <w:rsid w:val="000B2CC0"/>
    <w:rsid w:val="000B5F09"/>
    <w:rsid w:val="000B6092"/>
    <w:rsid w:val="000C1DDB"/>
    <w:rsid w:val="000C6388"/>
    <w:rsid w:val="000D08AE"/>
    <w:rsid w:val="000D2BAA"/>
    <w:rsid w:val="000D60E4"/>
    <w:rsid w:val="000E5869"/>
    <w:rsid w:val="000F77E0"/>
    <w:rsid w:val="0011020C"/>
    <w:rsid w:val="00113297"/>
    <w:rsid w:val="00121EA8"/>
    <w:rsid w:val="00122975"/>
    <w:rsid w:val="00132C2D"/>
    <w:rsid w:val="00140122"/>
    <w:rsid w:val="00141B8D"/>
    <w:rsid w:val="00153D4E"/>
    <w:rsid w:val="00154EC1"/>
    <w:rsid w:val="001731EF"/>
    <w:rsid w:val="0017440B"/>
    <w:rsid w:val="00184306"/>
    <w:rsid w:val="001925E0"/>
    <w:rsid w:val="00196D40"/>
    <w:rsid w:val="001B6DD9"/>
    <w:rsid w:val="001C0D35"/>
    <w:rsid w:val="001C4ECC"/>
    <w:rsid w:val="001C5D5C"/>
    <w:rsid w:val="001D196D"/>
    <w:rsid w:val="001D24C1"/>
    <w:rsid w:val="001D5860"/>
    <w:rsid w:val="001E369D"/>
    <w:rsid w:val="0020489E"/>
    <w:rsid w:val="00206781"/>
    <w:rsid w:val="00214250"/>
    <w:rsid w:val="00215114"/>
    <w:rsid w:val="00220748"/>
    <w:rsid w:val="002220EB"/>
    <w:rsid w:val="00240CCA"/>
    <w:rsid w:val="00241FCD"/>
    <w:rsid w:val="00243000"/>
    <w:rsid w:val="00243F87"/>
    <w:rsid w:val="002450E0"/>
    <w:rsid w:val="00254B55"/>
    <w:rsid w:val="00264936"/>
    <w:rsid w:val="00266C56"/>
    <w:rsid w:val="0027611A"/>
    <w:rsid w:val="00283A94"/>
    <w:rsid w:val="00287DDF"/>
    <w:rsid w:val="002A1FA2"/>
    <w:rsid w:val="002A377A"/>
    <w:rsid w:val="002B48A1"/>
    <w:rsid w:val="002C0866"/>
    <w:rsid w:val="002C2984"/>
    <w:rsid w:val="002D37A8"/>
    <w:rsid w:val="002D3E91"/>
    <w:rsid w:val="002E3D4C"/>
    <w:rsid w:val="0030059B"/>
    <w:rsid w:val="00303D87"/>
    <w:rsid w:val="00307002"/>
    <w:rsid w:val="003131F3"/>
    <w:rsid w:val="00320515"/>
    <w:rsid w:val="00331E92"/>
    <w:rsid w:val="00332889"/>
    <w:rsid w:val="00336832"/>
    <w:rsid w:val="00345201"/>
    <w:rsid w:val="00347DF9"/>
    <w:rsid w:val="00354FAA"/>
    <w:rsid w:val="00355A8C"/>
    <w:rsid w:val="003607A2"/>
    <w:rsid w:val="003613CE"/>
    <w:rsid w:val="003742EA"/>
    <w:rsid w:val="00387828"/>
    <w:rsid w:val="003B19C4"/>
    <w:rsid w:val="003B2214"/>
    <w:rsid w:val="003B3811"/>
    <w:rsid w:val="003B5276"/>
    <w:rsid w:val="003B739C"/>
    <w:rsid w:val="003C49AD"/>
    <w:rsid w:val="003E4918"/>
    <w:rsid w:val="003E6494"/>
    <w:rsid w:val="003E6A0D"/>
    <w:rsid w:val="003F779C"/>
    <w:rsid w:val="0041103F"/>
    <w:rsid w:val="00422BD8"/>
    <w:rsid w:val="00432C93"/>
    <w:rsid w:val="00433C3B"/>
    <w:rsid w:val="004347BB"/>
    <w:rsid w:val="00444DAB"/>
    <w:rsid w:val="00446093"/>
    <w:rsid w:val="00450D0B"/>
    <w:rsid w:val="00451779"/>
    <w:rsid w:val="004527C2"/>
    <w:rsid w:val="00475294"/>
    <w:rsid w:val="00482016"/>
    <w:rsid w:val="004938F5"/>
    <w:rsid w:val="00494C4C"/>
    <w:rsid w:val="004A0C00"/>
    <w:rsid w:val="004A78FB"/>
    <w:rsid w:val="004A7979"/>
    <w:rsid w:val="004C3737"/>
    <w:rsid w:val="004C43E8"/>
    <w:rsid w:val="004C7918"/>
    <w:rsid w:val="004D1704"/>
    <w:rsid w:val="004E18CE"/>
    <w:rsid w:val="004E42B3"/>
    <w:rsid w:val="004F0644"/>
    <w:rsid w:val="004F083F"/>
    <w:rsid w:val="00500F41"/>
    <w:rsid w:val="005021B0"/>
    <w:rsid w:val="0051528E"/>
    <w:rsid w:val="005171CC"/>
    <w:rsid w:val="00525B03"/>
    <w:rsid w:val="0053285A"/>
    <w:rsid w:val="00540456"/>
    <w:rsid w:val="00540679"/>
    <w:rsid w:val="00541130"/>
    <w:rsid w:val="00547C73"/>
    <w:rsid w:val="005539E5"/>
    <w:rsid w:val="00554363"/>
    <w:rsid w:val="00560049"/>
    <w:rsid w:val="00564D11"/>
    <w:rsid w:val="00565EAB"/>
    <w:rsid w:val="00573D41"/>
    <w:rsid w:val="00586FF1"/>
    <w:rsid w:val="00596129"/>
    <w:rsid w:val="005976C8"/>
    <w:rsid w:val="005B731D"/>
    <w:rsid w:val="005C49E2"/>
    <w:rsid w:val="005D444F"/>
    <w:rsid w:val="005E725A"/>
    <w:rsid w:val="005F1D22"/>
    <w:rsid w:val="006022FA"/>
    <w:rsid w:val="006026A2"/>
    <w:rsid w:val="00607BC1"/>
    <w:rsid w:val="00607EB0"/>
    <w:rsid w:val="006123E0"/>
    <w:rsid w:val="0062128A"/>
    <w:rsid w:val="0062593A"/>
    <w:rsid w:val="00625B83"/>
    <w:rsid w:val="0063020D"/>
    <w:rsid w:val="00633A29"/>
    <w:rsid w:val="006377D3"/>
    <w:rsid w:val="0064397E"/>
    <w:rsid w:val="006533B7"/>
    <w:rsid w:val="0066102F"/>
    <w:rsid w:val="00671485"/>
    <w:rsid w:val="00680C11"/>
    <w:rsid w:val="00687C93"/>
    <w:rsid w:val="0069121A"/>
    <w:rsid w:val="0069625E"/>
    <w:rsid w:val="0069658B"/>
    <w:rsid w:val="00696DE9"/>
    <w:rsid w:val="006A03D5"/>
    <w:rsid w:val="006B7B7F"/>
    <w:rsid w:val="006E01AE"/>
    <w:rsid w:val="006E0FA0"/>
    <w:rsid w:val="006E1329"/>
    <w:rsid w:val="006E246B"/>
    <w:rsid w:val="006F3BE9"/>
    <w:rsid w:val="006F759B"/>
    <w:rsid w:val="007077AE"/>
    <w:rsid w:val="00716CED"/>
    <w:rsid w:val="00717105"/>
    <w:rsid w:val="007208FF"/>
    <w:rsid w:val="007227AC"/>
    <w:rsid w:val="00725DDA"/>
    <w:rsid w:val="00741BDE"/>
    <w:rsid w:val="00762F09"/>
    <w:rsid w:val="00766533"/>
    <w:rsid w:val="00770CBC"/>
    <w:rsid w:val="00772CBE"/>
    <w:rsid w:val="00777F4B"/>
    <w:rsid w:val="00787B9C"/>
    <w:rsid w:val="00787CF9"/>
    <w:rsid w:val="007926FD"/>
    <w:rsid w:val="007A3987"/>
    <w:rsid w:val="007B18E3"/>
    <w:rsid w:val="007B75FD"/>
    <w:rsid w:val="007C35FF"/>
    <w:rsid w:val="007D03FC"/>
    <w:rsid w:val="007D2B3B"/>
    <w:rsid w:val="007D55AF"/>
    <w:rsid w:val="007E2DB7"/>
    <w:rsid w:val="007E380C"/>
    <w:rsid w:val="007E5AB7"/>
    <w:rsid w:val="007F2337"/>
    <w:rsid w:val="007F48EE"/>
    <w:rsid w:val="007F5363"/>
    <w:rsid w:val="008003FD"/>
    <w:rsid w:val="008015DD"/>
    <w:rsid w:val="00805F9B"/>
    <w:rsid w:val="00811C9B"/>
    <w:rsid w:val="00814FC2"/>
    <w:rsid w:val="00815E1B"/>
    <w:rsid w:val="008174BB"/>
    <w:rsid w:val="00825F85"/>
    <w:rsid w:val="00831ED1"/>
    <w:rsid w:val="00834095"/>
    <w:rsid w:val="00840D02"/>
    <w:rsid w:val="00846F6E"/>
    <w:rsid w:val="00853E66"/>
    <w:rsid w:val="00866902"/>
    <w:rsid w:val="00871A6D"/>
    <w:rsid w:val="00873CAF"/>
    <w:rsid w:val="00887A7F"/>
    <w:rsid w:val="00890D7B"/>
    <w:rsid w:val="008916E0"/>
    <w:rsid w:val="008B08D7"/>
    <w:rsid w:val="008C07A5"/>
    <w:rsid w:val="008C3880"/>
    <w:rsid w:val="008D463D"/>
    <w:rsid w:val="008D5DEE"/>
    <w:rsid w:val="008F597C"/>
    <w:rsid w:val="00902EB4"/>
    <w:rsid w:val="00907E41"/>
    <w:rsid w:val="00921426"/>
    <w:rsid w:val="00942E88"/>
    <w:rsid w:val="009535B2"/>
    <w:rsid w:val="009547ED"/>
    <w:rsid w:val="00957AA0"/>
    <w:rsid w:val="00957C2C"/>
    <w:rsid w:val="00971775"/>
    <w:rsid w:val="00986A23"/>
    <w:rsid w:val="0099125A"/>
    <w:rsid w:val="009972D0"/>
    <w:rsid w:val="009B383D"/>
    <w:rsid w:val="009B5141"/>
    <w:rsid w:val="009B7009"/>
    <w:rsid w:val="009C601D"/>
    <w:rsid w:val="009D119E"/>
    <w:rsid w:val="009E04C3"/>
    <w:rsid w:val="009E0FD3"/>
    <w:rsid w:val="009E2EF2"/>
    <w:rsid w:val="009E46B4"/>
    <w:rsid w:val="009E4BA8"/>
    <w:rsid w:val="00A06E35"/>
    <w:rsid w:val="00A12EB7"/>
    <w:rsid w:val="00A13F1D"/>
    <w:rsid w:val="00A24E8B"/>
    <w:rsid w:val="00A33A49"/>
    <w:rsid w:val="00A50B54"/>
    <w:rsid w:val="00A718A5"/>
    <w:rsid w:val="00A740E5"/>
    <w:rsid w:val="00A87214"/>
    <w:rsid w:val="00A96B55"/>
    <w:rsid w:val="00AA1FD2"/>
    <w:rsid w:val="00AA3F10"/>
    <w:rsid w:val="00AA4C35"/>
    <w:rsid w:val="00AB0FA5"/>
    <w:rsid w:val="00AB6450"/>
    <w:rsid w:val="00AC0E67"/>
    <w:rsid w:val="00AF6E49"/>
    <w:rsid w:val="00AF71F2"/>
    <w:rsid w:val="00B0135C"/>
    <w:rsid w:val="00B01E52"/>
    <w:rsid w:val="00B05099"/>
    <w:rsid w:val="00B14EBC"/>
    <w:rsid w:val="00B314E5"/>
    <w:rsid w:val="00B43B34"/>
    <w:rsid w:val="00B46559"/>
    <w:rsid w:val="00B505FA"/>
    <w:rsid w:val="00B5162B"/>
    <w:rsid w:val="00B51CCB"/>
    <w:rsid w:val="00B7690A"/>
    <w:rsid w:val="00B81A6F"/>
    <w:rsid w:val="00B91564"/>
    <w:rsid w:val="00BA2A87"/>
    <w:rsid w:val="00BA5AB9"/>
    <w:rsid w:val="00BC0216"/>
    <w:rsid w:val="00BD0680"/>
    <w:rsid w:val="00BD1EA5"/>
    <w:rsid w:val="00BD4CD2"/>
    <w:rsid w:val="00BE0E56"/>
    <w:rsid w:val="00BF1D89"/>
    <w:rsid w:val="00BF40A0"/>
    <w:rsid w:val="00BF4C0F"/>
    <w:rsid w:val="00C05192"/>
    <w:rsid w:val="00C15BB9"/>
    <w:rsid w:val="00C32F67"/>
    <w:rsid w:val="00C355E3"/>
    <w:rsid w:val="00C3624B"/>
    <w:rsid w:val="00C36D95"/>
    <w:rsid w:val="00C40A2A"/>
    <w:rsid w:val="00C41162"/>
    <w:rsid w:val="00C4126D"/>
    <w:rsid w:val="00C43116"/>
    <w:rsid w:val="00C45E07"/>
    <w:rsid w:val="00C47DE5"/>
    <w:rsid w:val="00C616E2"/>
    <w:rsid w:val="00C70A0C"/>
    <w:rsid w:val="00C72333"/>
    <w:rsid w:val="00C770A6"/>
    <w:rsid w:val="00C77571"/>
    <w:rsid w:val="00C81D47"/>
    <w:rsid w:val="00C938B1"/>
    <w:rsid w:val="00C938F7"/>
    <w:rsid w:val="00CA3C0D"/>
    <w:rsid w:val="00CA45F3"/>
    <w:rsid w:val="00CA49F6"/>
    <w:rsid w:val="00CA567A"/>
    <w:rsid w:val="00CC1491"/>
    <w:rsid w:val="00CD5A8C"/>
    <w:rsid w:val="00CD6AA1"/>
    <w:rsid w:val="00CD6FD2"/>
    <w:rsid w:val="00CE6918"/>
    <w:rsid w:val="00D0194E"/>
    <w:rsid w:val="00D05AA9"/>
    <w:rsid w:val="00D14BD1"/>
    <w:rsid w:val="00D27B26"/>
    <w:rsid w:val="00D45998"/>
    <w:rsid w:val="00D61A10"/>
    <w:rsid w:val="00D64A32"/>
    <w:rsid w:val="00D730DC"/>
    <w:rsid w:val="00D778F8"/>
    <w:rsid w:val="00D8470A"/>
    <w:rsid w:val="00D8512F"/>
    <w:rsid w:val="00DA0111"/>
    <w:rsid w:val="00DA22BB"/>
    <w:rsid w:val="00DB2AD0"/>
    <w:rsid w:val="00DB78F3"/>
    <w:rsid w:val="00DC29DA"/>
    <w:rsid w:val="00DC3942"/>
    <w:rsid w:val="00DC399C"/>
    <w:rsid w:val="00DC50A8"/>
    <w:rsid w:val="00DC60C8"/>
    <w:rsid w:val="00DD2513"/>
    <w:rsid w:val="00DD4176"/>
    <w:rsid w:val="00DD605C"/>
    <w:rsid w:val="00DE472F"/>
    <w:rsid w:val="00DE6748"/>
    <w:rsid w:val="00DE783D"/>
    <w:rsid w:val="00DF1433"/>
    <w:rsid w:val="00DF4EDE"/>
    <w:rsid w:val="00DF500A"/>
    <w:rsid w:val="00DF635D"/>
    <w:rsid w:val="00E036D8"/>
    <w:rsid w:val="00E04C17"/>
    <w:rsid w:val="00E15135"/>
    <w:rsid w:val="00E17BD3"/>
    <w:rsid w:val="00E251D5"/>
    <w:rsid w:val="00E40535"/>
    <w:rsid w:val="00E56710"/>
    <w:rsid w:val="00E601F8"/>
    <w:rsid w:val="00E602E3"/>
    <w:rsid w:val="00E8453A"/>
    <w:rsid w:val="00E86118"/>
    <w:rsid w:val="00E872F7"/>
    <w:rsid w:val="00E917A1"/>
    <w:rsid w:val="00E926EB"/>
    <w:rsid w:val="00E95580"/>
    <w:rsid w:val="00E95D6E"/>
    <w:rsid w:val="00EA748E"/>
    <w:rsid w:val="00EB22FE"/>
    <w:rsid w:val="00EB37F0"/>
    <w:rsid w:val="00EB4EFE"/>
    <w:rsid w:val="00EC541D"/>
    <w:rsid w:val="00EC7107"/>
    <w:rsid w:val="00EE4127"/>
    <w:rsid w:val="00F05ACD"/>
    <w:rsid w:val="00F11A2B"/>
    <w:rsid w:val="00F21D50"/>
    <w:rsid w:val="00F2220F"/>
    <w:rsid w:val="00F27E15"/>
    <w:rsid w:val="00F338A3"/>
    <w:rsid w:val="00F35EAB"/>
    <w:rsid w:val="00F5043F"/>
    <w:rsid w:val="00F51DAD"/>
    <w:rsid w:val="00F571CE"/>
    <w:rsid w:val="00F6717C"/>
    <w:rsid w:val="00F75A6B"/>
    <w:rsid w:val="00F77256"/>
    <w:rsid w:val="00F97013"/>
    <w:rsid w:val="00FA4C47"/>
    <w:rsid w:val="00FB1458"/>
    <w:rsid w:val="00FC7EC6"/>
    <w:rsid w:val="00FD5154"/>
    <w:rsid w:val="00FE045E"/>
    <w:rsid w:val="00FF146E"/>
    <w:rsid w:val="00FF28B3"/>
    <w:rsid w:val="00FF42E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FA4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TestocommentoCarattere1">
    <w:name w:val="Testo commento Carattere1"/>
    <w:basedOn w:val="Carpredefinitoparagrafo"/>
    <w:rsid w:val="00EC7107"/>
    <w:rPr>
      <w:rFonts w:ascii="Garamond" w:eastAsia="Times New Roman" w:hAnsi="Garamond" w:cs="Times New Roman"/>
      <w:kern w:val="0"/>
      <w:sz w:val="20"/>
      <w:szCs w:val="20"/>
      <w:lang w:val="x-none"/>
      <w14:ligatures w14:val="none"/>
    </w:rPr>
  </w:style>
  <w:style w:type="character" w:customStyle="1" w:styleId="Titolo1Carattere">
    <w:name w:val="Titolo 1 Carattere"/>
    <w:basedOn w:val="Carpredefinitoparagrafo"/>
    <w:link w:val="Titolo1"/>
    <w:uiPriority w:val="9"/>
    <w:rsid w:val="00FA4C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37E9-A831-47EC-9628-98567E5C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11</Pages>
  <Words>4344</Words>
  <Characters>24763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Sbrolla Maria Giovanna</cp:lastModifiedBy>
  <cp:revision>47</cp:revision>
  <cp:lastPrinted>2023-12-13T08:59:00Z</cp:lastPrinted>
  <dcterms:created xsi:type="dcterms:W3CDTF">2025-08-28T13:59:00Z</dcterms:created>
  <dcterms:modified xsi:type="dcterms:W3CDTF">2025-09-29T12:38:00Z</dcterms:modified>
  <dc:language>it-IT</dc:language>
</cp:coreProperties>
</file>